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59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5387"/>
        <w:gridCol w:w="5670"/>
      </w:tblGrid>
      <w:tr w:rsidR="00E6374D" w:rsidRPr="00D85400" w:rsidTr="00897D18">
        <w:trPr>
          <w:cantSplit/>
          <w:trHeight w:hRule="exact" w:val="340"/>
        </w:trPr>
        <w:tc>
          <w:tcPr>
            <w:tcW w:w="1559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6374D" w:rsidRPr="009E3F29" w:rsidRDefault="00E6374D" w:rsidP="00517E84">
            <w:pPr>
              <w:pStyle w:val="Nagwek5"/>
              <w:rPr>
                <w:rFonts w:cs="Arial"/>
                <w:b w:val="0"/>
                <w:color w:val="000000"/>
                <w:szCs w:val="22"/>
              </w:rPr>
            </w:pPr>
            <w:bookmarkStart w:id="0" w:name="_GoBack"/>
            <w:bookmarkEnd w:id="0"/>
            <w:r w:rsidRPr="009E3F29">
              <w:rPr>
                <w:rFonts w:cs="Arial"/>
              </w:rPr>
              <w:t>MINISTERSTWO SPRAWIEDLIWOŚCI, Al. Ujazdowskie 11, 00-950 Warszawa</w:t>
            </w:r>
          </w:p>
        </w:tc>
      </w:tr>
      <w:tr w:rsidR="003F1490" w:rsidRPr="00D85400" w:rsidTr="001A0D30">
        <w:trPr>
          <w:cantSplit/>
          <w:trHeight w:hRule="exact" w:val="1134"/>
        </w:trPr>
        <w:tc>
          <w:tcPr>
            <w:tcW w:w="45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490" w:rsidRPr="009465AB" w:rsidRDefault="00872999" w:rsidP="009465AB">
            <w:pPr>
              <w:ind w:right="113"/>
              <w:rPr>
                <w:rFonts w:ascii="Arial" w:hAnsi="Arial" w:cs="Arial"/>
              </w:rPr>
            </w:pPr>
            <w:r w:rsidRPr="00B3177C">
              <w:t xml:space="preserve">  </w:t>
            </w:r>
            <w:r w:rsidRPr="00B3177C">
              <w:rPr>
                <w:rFonts w:ascii="Arial" w:hAnsi="Arial" w:cs="Arial"/>
              </w:rPr>
              <w:t xml:space="preserve">SR w Wysokiem Maz. </w:t>
            </w:r>
            <w:r w:rsidR="00936182">
              <w:rPr>
                <w:rFonts w:ascii="Arial" w:hAnsi="Arial" w:cs="Arial"/>
              </w:rPr>
              <w:t xml:space="preserve"> </w:t>
            </w:r>
            <w:r w:rsidR="00936182" w:rsidRPr="00936182">
              <w:rPr>
                <w:rFonts w:ascii="Arial" w:hAnsi="Arial" w:cs="Arial"/>
              </w:rPr>
              <w:t>[WYDZIAL]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1490" w:rsidRPr="00D85400" w:rsidRDefault="003F1490" w:rsidP="00897D18">
            <w:pPr>
              <w:pStyle w:val="Nagwek2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3F1490" w:rsidRPr="00D85400" w:rsidRDefault="003F1490" w:rsidP="00897D18">
            <w:pPr>
              <w:pStyle w:val="Nagwek2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D85400">
              <w:rPr>
                <w:rFonts w:cs="Arial"/>
                <w:b/>
                <w:color w:val="000000"/>
                <w:sz w:val="28"/>
                <w:szCs w:val="28"/>
              </w:rPr>
              <w:t>MS-S1</w:t>
            </w:r>
            <w:r w:rsidR="00B32D8B">
              <w:rPr>
                <w:rFonts w:cs="Arial"/>
                <w:b/>
                <w:color w:val="000000"/>
                <w:sz w:val="28"/>
                <w:szCs w:val="28"/>
              </w:rPr>
              <w:t>r</w:t>
            </w:r>
          </w:p>
          <w:p w:rsidR="003F1490" w:rsidRPr="00D85400" w:rsidRDefault="003F1490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</w:rPr>
            </w:pPr>
            <w:r w:rsidRPr="00D85400">
              <w:rPr>
                <w:rFonts w:ascii="Arial" w:hAnsi="Arial" w:cs="Arial"/>
                <w:b/>
                <w:color w:val="000000"/>
              </w:rPr>
              <w:t>SPRAWOZDANIE</w:t>
            </w:r>
          </w:p>
          <w:p w:rsidR="003F1490" w:rsidRPr="00FD3A76" w:rsidRDefault="003F1490" w:rsidP="00FD3A76">
            <w:pPr>
              <w:spacing w:before="8" w:after="8" w:line="360" w:lineRule="auto"/>
              <w:ind w:left="85" w:right="8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D3A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 sprawach cywilnych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Adresaci:</w:t>
            </w:r>
          </w:p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1. Sąd Okręgowy</w:t>
            </w:r>
          </w:p>
          <w:p w:rsidR="003F1490" w:rsidRPr="00FD3A76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>2. Ministerstwo Sprawiedliwości</w:t>
            </w:r>
          </w:p>
          <w:p w:rsidR="003F1490" w:rsidRPr="00D85400" w:rsidRDefault="003F1490" w:rsidP="00FD3A76">
            <w:pPr>
              <w:ind w:left="85" w:right="85"/>
              <w:rPr>
                <w:rFonts w:ascii="Arial" w:hAnsi="Arial" w:cs="Arial"/>
                <w:color w:val="000000"/>
              </w:rPr>
            </w:pPr>
            <w:r w:rsidRPr="00FD3A76">
              <w:rPr>
                <w:rFonts w:ascii="Arial" w:hAnsi="Arial" w:cs="Arial"/>
                <w:color w:val="000000"/>
              </w:rPr>
              <w:t xml:space="preserve">    </w:t>
            </w:r>
            <w:r w:rsidR="006C4CEB" w:rsidRPr="006C4CEB">
              <w:rPr>
                <w:rFonts w:ascii="Arial" w:hAnsi="Arial" w:cs="Arial"/>
                <w:color w:val="000000"/>
              </w:rPr>
              <w:t xml:space="preserve">Departament Strategii i </w:t>
            </w:r>
            <w:r w:rsidR="00B22617" w:rsidRPr="00B22617">
              <w:rPr>
                <w:rFonts w:ascii="Arial" w:hAnsi="Arial" w:cs="Arial"/>
                <w:color w:val="000000"/>
              </w:rPr>
              <w:t>Funduszy Europejskich</w:t>
            </w:r>
          </w:p>
        </w:tc>
      </w:tr>
      <w:tr w:rsidR="00E6374D" w:rsidRPr="00D85400" w:rsidTr="00FD3A76">
        <w:trPr>
          <w:cantSplit/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D3A76" w:rsidRDefault="00FD3A76" w:rsidP="00FD3A76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  <w:p w:rsidR="00FD3A76" w:rsidRPr="00FD3A76" w:rsidRDefault="00FD3A76" w:rsidP="00FD3A76">
            <w:pPr>
              <w:ind w:left="113" w:right="113"/>
              <w:rPr>
                <w:rFonts w:ascii="Arial" w:hAnsi="Arial" w:cs="Arial"/>
                <w:b/>
                <w:sz w:val="18"/>
              </w:rPr>
            </w:pPr>
          </w:p>
          <w:p w:rsidR="00517E84" w:rsidRDefault="009465AB" w:rsidP="00517E84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06210C" w:rsidRPr="00FD3A76">
              <w:rPr>
                <w:rFonts w:ascii="Arial" w:hAnsi="Arial" w:cs="Arial"/>
                <w:b/>
                <w:sz w:val="18"/>
              </w:rPr>
              <w:t xml:space="preserve"> </w:t>
            </w:r>
            <w:r w:rsidR="00517E84" w:rsidRPr="0058654B">
              <w:rPr>
                <w:rFonts w:ascii="Arial" w:hAnsi="Arial" w:cs="Arial"/>
                <w:b/>
                <w:sz w:val="18"/>
              </w:rPr>
              <w:t>Okręg</w:t>
            </w:r>
            <w:r w:rsidR="00517E84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E6374D" w:rsidRPr="00FD3A76" w:rsidRDefault="00517E84" w:rsidP="00517E84">
            <w:pPr>
              <w:spacing w:before="40" w:after="8"/>
              <w:ind w:right="113"/>
              <w:rPr>
                <w:rFonts w:ascii="Arial" w:hAnsi="Arial" w:cs="Arial"/>
                <w:b/>
                <w:sz w:val="18"/>
              </w:rPr>
            </w:pPr>
            <w:r w:rsidRPr="00FD3A76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D3A76" w:rsidRDefault="00FD3A76" w:rsidP="00FD3A76">
            <w:pPr>
              <w:ind w:left="142" w:right="113"/>
              <w:rPr>
                <w:rFonts w:ascii="Arial" w:hAnsi="Arial" w:cs="Arial"/>
                <w:b/>
                <w:sz w:val="18"/>
              </w:rPr>
            </w:pPr>
          </w:p>
          <w:p w:rsidR="00FD3A76" w:rsidRPr="00FD3A76" w:rsidRDefault="00FD3A76" w:rsidP="00FD3A76">
            <w:pPr>
              <w:ind w:left="142" w:right="113"/>
              <w:rPr>
                <w:rFonts w:ascii="Arial" w:hAnsi="Arial" w:cs="Arial"/>
                <w:b/>
                <w:sz w:val="18"/>
              </w:rPr>
            </w:pPr>
          </w:p>
          <w:p w:rsidR="00E6374D" w:rsidRPr="00FD3A76" w:rsidRDefault="00E253D5" w:rsidP="00FD3A76">
            <w:pPr>
              <w:spacing w:before="40" w:after="8"/>
              <w:ind w:left="113" w:right="113"/>
              <w:rPr>
                <w:rFonts w:ascii="Arial" w:hAnsi="Arial" w:cs="Arial"/>
                <w:b/>
                <w:sz w:val="18"/>
              </w:rPr>
            </w:pPr>
            <w:r w:rsidRPr="00FD3A76">
              <w:rPr>
                <w:rFonts w:ascii="Arial" w:hAnsi="Arial" w:cs="Arial"/>
                <w:b/>
                <w:sz w:val="18"/>
              </w:rPr>
              <w:t xml:space="preserve"> Apelacja Białostocka</w:t>
            </w: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6374D" w:rsidRPr="00D85400" w:rsidRDefault="00E6374D" w:rsidP="00897D18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E6374D" w:rsidRPr="00D85400" w:rsidTr="00FD3A76">
        <w:trPr>
          <w:cantSplit/>
          <w:trHeight w:val="330"/>
        </w:trPr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60C3" w:rsidRPr="00D85400" w:rsidRDefault="006E60C3" w:rsidP="006E60C3">
            <w:pPr>
              <w:ind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6374D" w:rsidRPr="00D85400" w:rsidRDefault="00E6374D" w:rsidP="00FD3A76">
            <w:pPr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6374D" w:rsidRPr="00D85400" w:rsidTr="00FD3A76">
        <w:trPr>
          <w:cantSplit/>
          <w:trHeight w:val="585"/>
        </w:trPr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374D" w:rsidRPr="00D85400" w:rsidRDefault="00E6374D" w:rsidP="00897D18">
            <w:pPr>
              <w:spacing w:before="40" w:after="8"/>
              <w:ind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pPr w:leftFromText="141" w:rightFromText="141" w:horzAnchor="margin" w:tblpY="3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77"/>
            </w:tblGrid>
            <w:tr w:rsidR="00E6374D" w:rsidRPr="00D85400" w:rsidTr="00897D18">
              <w:trPr>
                <w:trHeight w:val="570"/>
              </w:trPr>
              <w:tc>
                <w:tcPr>
                  <w:tcW w:w="5777" w:type="dxa"/>
                  <w:vAlign w:val="center"/>
                </w:tcPr>
                <w:p w:rsidR="00E6374D" w:rsidRPr="00D85400" w:rsidRDefault="00490122" w:rsidP="00E253D5">
                  <w:pPr>
                    <w:spacing w:before="8" w:after="8"/>
                    <w:ind w:right="85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2017 r.</w:t>
                  </w:r>
                </w:p>
              </w:tc>
            </w:tr>
          </w:tbl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374D" w:rsidRPr="00D85400" w:rsidRDefault="00E6374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6374D" w:rsidRPr="00D85400" w:rsidTr="00FD3A76">
        <w:trPr>
          <w:cantSplit/>
          <w:trHeight w:val="663"/>
        </w:trPr>
        <w:tc>
          <w:tcPr>
            <w:tcW w:w="4536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6374D" w:rsidRPr="00FD3A76" w:rsidRDefault="00E6374D" w:rsidP="00FD3A76">
            <w:pPr>
              <w:ind w:left="113" w:right="113"/>
              <w:rPr>
                <w:rFonts w:ascii="Arial" w:hAnsi="Arial" w:cs="Arial"/>
                <w:sz w:val="18"/>
              </w:rPr>
            </w:pPr>
            <w:r w:rsidRPr="00FD3A76">
              <w:rPr>
                <w:rFonts w:ascii="Arial" w:hAnsi="Arial" w:cs="Arial"/>
                <w:sz w:val="18"/>
              </w:rPr>
              <w:t>Numer identyfikacyjny REGON</w:t>
            </w:r>
          </w:p>
          <w:p w:rsidR="00E6374D" w:rsidRPr="00D85400" w:rsidRDefault="00E6374D" w:rsidP="00897D18">
            <w:pPr>
              <w:spacing w:before="40" w:after="8"/>
              <w:ind w:left="85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74D" w:rsidRPr="00D85400" w:rsidRDefault="00E6374D" w:rsidP="00897D18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tcBorders>
              <w:left w:val="single" w:sz="8" w:space="0" w:color="auto"/>
            </w:tcBorders>
            <w:vAlign w:val="center"/>
          </w:tcPr>
          <w:p w:rsidR="00E6374D" w:rsidRPr="00D85400" w:rsidRDefault="00E6374D" w:rsidP="00897D18">
            <w:pPr>
              <w:pStyle w:val="Tekstblokowy"/>
              <w:spacing w:before="120"/>
              <w:ind w:left="238" w:hanging="142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66488C" w:rsidRDefault="0066488C" w:rsidP="00E95B95">
      <w:pPr>
        <w:spacing w:after="40" w:line="220" w:lineRule="exact"/>
        <w:outlineLvl w:val="0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5B5548" w:rsidRDefault="005B5548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A575B8" w:rsidRPr="00D85400" w:rsidRDefault="00966D0E" w:rsidP="00E95B95">
      <w:pPr>
        <w:spacing w:after="40" w:line="220" w:lineRule="exact"/>
        <w:outlineLvl w:val="0"/>
        <w:rPr>
          <w:rFonts w:ascii="Arial" w:hAnsi="Arial" w:cs="Arial"/>
          <w:bCs/>
          <w:color w:val="000000"/>
        </w:rPr>
      </w:pPr>
      <w:r w:rsidRPr="00D85400">
        <w:rPr>
          <w:rFonts w:ascii="Arial" w:hAnsi="Arial" w:cs="Arial"/>
          <w:b/>
          <w:color w:val="000000"/>
        </w:rPr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.1. </w:t>
      </w:r>
      <w:r w:rsidR="00CF652A" w:rsidRPr="00D85400">
        <w:rPr>
          <w:rFonts w:ascii="Arial" w:hAnsi="Arial" w:cs="Arial"/>
          <w:b/>
          <w:color w:val="000000"/>
        </w:rPr>
        <w:t>Limit</w:t>
      </w:r>
      <w:r w:rsidR="00451F39" w:rsidRPr="00D85400">
        <w:rPr>
          <w:rFonts w:ascii="Arial" w:hAnsi="Arial" w:cs="Arial"/>
          <w:b/>
          <w:color w:val="000000"/>
        </w:rPr>
        <w:t>y</w:t>
      </w:r>
      <w:r w:rsidR="00CF652A" w:rsidRPr="00D85400">
        <w:rPr>
          <w:rFonts w:ascii="Arial" w:hAnsi="Arial" w:cs="Arial"/>
          <w:b/>
          <w:color w:val="000000"/>
        </w:rPr>
        <w:t xml:space="preserve"> etatów i o</w:t>
      </w:r>
      <w:r w:rsidR="00A575B8" w:rsidRPr="00D85400">
        <w:rPr>
          <w:rFonts w:ascii="Arial" w:hAnsi="Arial" w:cs="Arial"/>
          <w:b/>
          <w:color w:val="000000"/>
        </w:rPr>
        <w:t>bsada</w:t>
      </w:r>
      <w:r w:rsidR="00B249FD" w:rsidRPr="00D85400">
        <w:rPr>
          <w:rFonts w:ascii="Arial" w:hAnsi="Arial" w:cs="Arial"/>
          <w:b/>
          <w:color w:val="000000"/>
        </w:rPr>
        <w:t xml:space="preserve"> Sądu (Wydziału)</w:t>
      </w:r>
    </w:p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09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851"/>
        <w:gridCol w:w="709"/>
        <w:gridCol w:w="708"/>
      </w:tblGrid>
      <w:tr w:rsidR="00936182" w:rsidRPr="00D85400" w:rsidTr="00927936">
        <w:trPr>
          <w:cantSplit/>
          <w:trHeight w:val="391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2157F5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1A528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czynności orzeczniczych w pełnym lub niepełnym wymiarze w  danym sądzie rejonowym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II wersja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D85400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statystycznego) </w:t>
            </w:r>
          </w:p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2157F5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936182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936182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6182" w:rsidRPr="00D85400" w:rsidRDefault="00936182" w:rsidP="00936182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936182" w:rsidRPr="00D85400" w:rsidTr="00927936">
        <w:trPr>
          <w:trHeight w:val="1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D85400" w:rsidRDefault="00936182" w:rsidP="00E95B95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182" w:rsidRPr="00936182" w:rsidRDefault="00936182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282CF1" w:rsidRPr="00D85400" w:rsidTr="00927936">
        <w:trPr>
          <w:trHeight w:val="534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CF1" w:rsidRPr="006F5FD5" w:rsidRDefault="00282CF1" w:rsidP="00E95B9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cywilnego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CF1" w:rsidRPr="00A67634" w:rsidRDefault="00282CF1" w:rsidP="0093618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6763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2,630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1,470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0,811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160,000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82CF1" w:rsidRPr="004C6C54" w:rsidRDefault="00282CF1" w:rsidP="00992E62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160,000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2CF1" w:rsidRPr="004C6C54" w:rsidRDefault="00282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CF1" w:rsidRPr="004C6C54" w:rsidRDefault="00282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4C6C54">
              <w:rPr>
                <w:rFonts w:ascii="Arial" w:hAnsi="Arial" w:cs="Arial"/>
                <w:color w:val="000000"/>
                <w:sz w:val="12"/>
                <w:szCs w:val="12"/>
              </w:rPr>
              <w:t>2,630</w:t>
            </w:r>
          </w:p>
        </w:tc>
      </w:tr>
    </w:tbl>
    <w:p w:rsidR="00AD3D4A" w:rsidRPr="00D85400" w:rsidRDefault="00AD3D4A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</w:p>
    <w:p w:rsidR="009A6E18" w:rsidRPr="00D85400" w:rsidRDefault="0066488C" w:rsidP="00E95B95">
      <w:pPr>
        <w:spacing w:after="4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966D0E" w:rsidRPr="00D85400">
        <w:rPr>
          <w:rFonts w:ascii="Arial" w:hAnsi="Arial" w:cs="Arial"/>
          <w:b/>
          <w:color w:val="000000"/>
        </w:rPr>
        <w:lastRenderedPageBreak/>
        <w:t>Dział 5</w:t>
      </w:r>
      <w:r w:rsidR="00A575B8" w:rsidRPr="00D85400">
        <w:rPr>
          <w:rFonts w:ascii="Arial" w:hAnsi="Arial" w:cs="Arial"/>
          <w:b/>
          <w:color w:val="000000"/>
        </w:rPr>
        <w:t xml:space="preserve">.2. Obsada </w:t>
      </w:r>
      <w:r w:rsidR="00B249FD" w:rsidRPr="00D85400">
        <w:rPr>
          <w:rFonts w:ascii="Arial" w:hAnsi="Arial" w:cs="Arial"/>
          <w:b/>
          <w:color w:val="000000"/>
        </w:rPr>
        <w:t>Sądu (Wydzia</w:t>
      </w:r>
      <w:r w:rsidR="000B5BF3" w:rsidRPr="00D85400">
        <w:rPr>
          <w:rFonts w:ascii="Arial" w:hAnsi="Arial" w:cs="Arial"/>
          <w:b/>
          <w:color w:val="000000"/>
        </w:rPr>
        <w:t>łu)</w:t>
      </w:r>
    </w:p>
    <w:p w:rsidR="00F95AAF" w:rsidRPr="00D85400" w:rsidRDefault="00F95AAF" w:rsidP="0058542A">
      <w:pPr>
        <w:spacing w:line="22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25"/>
        <w:gridCol w:w="1762"/>
        <w:gridCol w:w="1782"/>
        <w:gridCol w:w="1782"/>
        <w:gridCol w:w="1842"/>
        <w:gridCol w:w="1843"/>
        <w:gridCol w:w="1843"/>
        <w:gridCol w:w="1843"/>
      </w:tblGrid>
      <w:tr w:rsidR="00DA160C" w:rsidRPr="00D85400" w:rsidTr="00DA160C">
        <w:trPr>
          <w:cantSplit/>
          <w:trHeight w:val="72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D85400" w:rsidRDefault="00DA160C" w:rsidP="00DA160C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A160C">
              <w:rPr>
                <w:rFonts w:ascii="Arial" w:hAnsi="Arial" w:cs="Arial"/>
                <w:color w:val="000000"/>
                <w:sz w:val="14"/>
              </w:rPr>
              <w:t>w tym liczba według limitu etatów świadczących usługi na rzecz e-sądu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Obsada</w:t>
            </w:r>
            <w:r w:rsidRPr="00D85400">
              <w:rPr>
                <w:rFonts w:ascii="Arial" w:hAnsi="Arial" w:cs="Arial"/>
                <w:color w:val="000000"/>
                <w:sz w:val="14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6E60C3">
              <w:rPr>
                <w:rFonts w:ascii="Arial" w:hAnsi="Arial" w:cs="Arial"/>
                <w:color w:val="000000"/>
                <w:sz w:val="14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936182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DA160C" w:rsidRPr="00D85400" w:rsidTr="00DA160C">
        <w:trPr>
          <w:trHeight w:val="11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160C" w:rsidRPr="00D85400" w:rsidRDefault="00DA160C" w:rsidP="00AC466F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0,600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0,562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0,600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4,000</w:t>
            </w:r>
          </w:p>
        </w:tc>
      </w:tr>
      <w:tr w:rsidR="00DA160C" w:rsidRPr="00D85400" w:rsidTr="00DA160C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0,350</w:t>
            </w:r>
          </w:p>
        </w:tc>
      </w:tr>
      <w:tr w:rsidR="00DA160C" w:rsidRPr="00D85400" w:rsidTr="00C023E9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A338E2">
              <w:rPr>
                <w:rFonts w:ascii="Arial" w:hAnsi="Arial" w:cs="Arial"/>
                <w:color w:val="000000"/>
                <w:sz w:val="14"/>
              </w:rPr>
              <w:t>Inni pracownicy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Pr="00D85400" w:rsidRDefault="00DA160C" w:rsidP="00AC466F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C" w:rsidRDefault="00DA16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</w:tbl>
    <w:p w:rsidR="00A338E2" w:rsidRPr="00A338E2" w:rsidRDefault="00A338E2" w:rsidP="00A338E2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A338E2" w:rsidRPr="00A338E2" w:rsidSect="000B2FF5">
      <w:headerReference w:type="default" r:id="rId7"/>
      <w:footerReference w:type="default" r:id="rId8"/>
      <w:pgSz w:w="16838" w:h="11906" w:orient="landscape" w:code="9"/>
      <w:pgMar w:top="180" w:right="638" w:bottom="340" w:left="425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01" w:rsidRDefault="005A1001">
      <w:r>
        <w:separator/>
      </w:r>
    </w:p>
  </w:endnote>
  <w:endnote w:type="continuationSeparator" w:id="0">
    <w:p w:rsidR="005A1001" w:rsidRDefault="005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88C" w:rsidRPr="0066488C" w:rsidRDefault="0066488C">
    <w:pPr>
      <w:pStyle w:val="Stopka"/>
      <w:jc w:val="center"/>
      <w:rPr>
        <w:sz w:val="16"/>
        <w:szCs w:val="16"/>
      </w:rPr>
    </w:pPr>
    <w:r w:rsidRPr="0066488C">
      <w:rPr>
        <w:sz w:val="16"/>
        <w:szCs w:val="16"/>
      </w:rPr>
      <w:t xml:space="preserve">Strona </w:t>
    </w:r>
    <w:r w:rsidR="009E0C85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PAGE</w:instrText>
    </w:r>
    <w:r w:rsidR="009E0C85" w:rsidRPr="0066488C">
      <w:rPr>
        <w:b/>
        <w:bCs/>
        <w:sz w:val="16"/>
        <w:szCs w:val="16"/>
      </w:rPr>
      <w:fldChar w:fldCharType="separate"/>
    </w:r>
    <w:r w:rsidR="00F35247">
      <w:rPr>
        <w:b/>
        <w:bCs/>
        <w:noProof/>
        <w:sz w:val="16"/>
        <w:szCs w:val="16"/>
      </w:rPr>
      <w:t>2</w:t>
    </w:r>
    <w:r w:rsidR="009E0C85" w:rsidRPr="0066488C">
      <w:rPr>
        <w:b/>
        <w:bCs/>
        <w:sz w:val="16"/>
        <w:szCs w:val="16"/>
      </w:rPr>
      <w:fldChar w:fldCharType="end"/>
    </w:r>
    <w:r w:rsidRPr="0066488C">
      <w:rPr>
        <w:sz w:val="16"/>
        <w:szCs w:val="16"/>
      </w:rPr>
      <w:t xml:space="preserve"> z </w:t>
    </w:r>
    <w:r w:rsidR="009E0C85" w:rsidRPr="0066488C">
      <w:rPr>
        <w:b/>
        <w:bCs/>
        <w:sz w:val="16"/>
        <w:szCs w:val="16"/>
      </w:rPr>
      <w:fldChar w:fldCharType="begin"/>
    </w:r>
    <w:r w:rsidRPr="0066488C">
      <w:rPr>
        <w:b/>
        <w:bCs/>
        <w:sz w:val="16"/>
        <w:szCs w:val="16"/>
      </w:rPr>
      <w:instrText>NUMPAGES</w:instrText>
    </w:r>
    <w:r w:rsidR="009E0C85" w:rsidRPr="0066488C">
      <w:rPr>
        <w:b/>
        <w:bCs/>
        <w:sz w:val="16"/>
        <w:szCs w:val="16"/>
      </w:rPr>
      <w:fldChar w:fldCharType="separate"/>
    </w:r>
    <w:r w:rsidR="00F35247">
      <w:rPr>
        <w:b/>
        <w:bCs/>
        <w:noProof/>
        <w:sz w:val="16"/>
        <w:szCs w:val="16"/>
      </w:rPr>
      <w:t>2</w:t>
    </w:r>
    <w:r w:rsidR="009E0C85" w:rsidRPr="0066488C">
      <w:rPr>
        <w:b/>
        <w:bCs/>
        <w:sz w:val="16"/>
        <w:szCs w:val="16"/>
      </w:rPr>
      <w:fldChar w:fldCharType="end"/>
    </w:r>
  </w:p>
  <w:p w:rsidR="0066488C" w:rsidRDefault="00664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01" w:rsidRDefault="005A1001">
      <w:r>
        <w:separator/>
      </w:r>
    </w:p>
  </w:footnote>
  <w:footnote w:type="continuationSeparator" w:id="0">
    <w:p w:rsidR="005A1001" w:rsidRDefault="005A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C7C" w:rsidRPr="00FD3A76" w:rsidRDefault="00872999" w:rsidP="00FD3A7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S00WS01R </w:t>
    </w:r>
    <w:r w:rsidR="00FD3A76" w:rsidRPr="002F2672">
      <w:rPr>
        <w:rFonts w:ascii="Arial" w:hAnsi="Arial" w:cs="Arial"/>
        <w:sz w:val="16"/>
        <w:szCs w:val="16"/>
      </w:rPr>
      <w:t>07.08.2018</w:t>
    </w:r>
    <w:r w:rsidR="00F91C7C"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46351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058D7"/>
    <w:multiLevelType w:val="hybridMultilevel"/>
    <w:tmpl w:val="94B2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314C9"/>
    <w:multiLevelType w:val="hybridMultilevel"/>
    <w:tmpl w:val="D28CEC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237326"/>
    <w:multiLevelType w:val="multilevel"/>
    <w:tmpl w:val="3EB4F2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96742D8"/>
    <w:multiLevelType w:val="hybridMultilevel"/>
    <w:tmpl w:val="E6B2F516"/>
    <w:lvl w:ilvl="0" w:tplc="0726A9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C02CC"/>
    <w:multiLevelType w:val="multilevel"/>
    <w:tmpl w:val="525020B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047"/>
    <w:rsid w:val="00000B3A"/>
    <w:rsid w:val="000026C5"/>
    <w:rsid w:val="00003A45"/>
    <w:rsid w:val="000049A5"/>
    <w:rsid w:val="00007495"/>
    <w:rsid w:val="000078BE"/>
    <w:rsid w:val="00011ECA"/>
    <w:rsid w:val="0001649B"/>
    <w:rsid w:val="000168C9"/>
    <w:rsid w:val="00020DB0"/>
    <w:rsid w:val="00020EE8"/>
    <w:rsid w:val="0002146C"/>
    <w:rsid w:val="0002328B"/>
    <w:rsid w:val="00027B57"/>
    <w:rsid w:val="00032042"/>
    <w:rsid w:val="00032546"/>
    <w:rsid w:val="00034351"/>
    <w:rsid w:val="000344EA"/>
    <w:rsid w:val="00035A33"/>
    <w:rsid w:val="000366BB"/>
    <w:rsid w:val="00037300"/>
    <w:rsid w:val="00037543"/>
    <w:rsid w:val="000414F8"/>
    <w:rsid w:val="00041658"/>
    <w:rsid w:val="000430B3"/>
    <w:rsid w:val="00043173"/>
    <w:rsid w:val="00044CBD"/>
    <w:rsid w:val="0004587D"/>
    <w:rsid w:val="00045998"/>
    <w:rsid w:val="00046F1F"/>
    <w:rsid w:val="000517E2"/>
    <w:rsid w:val="00053782"/>
    <w:rsid w:val="00055656"/>
    <w:rsid w:val="000617A3"/>
    <w:rsid w:val="00061D54"/>
    <w:rsid w:val="0006210C"/>
    <w:rsid w:val="000640A5"/>
    <w:rsid w:val="00065537"/>
    <w:rsid w:val="00065595"/>
    <w:rsid w:val="000657AA"/>
    <w:rsid w:val="00067C53"/>
    <w:rsid w:val="00070446"/>
    <w:rsid w:val="00072659"/>
    <w:rsid w:val="000739D2"/>
    <w:rsid w:val="00074D71"/>
    <w:rsid w:val="000750ED"/>
    <w:rsid w:val="000752FA"/>
    <w:rsid w:val="00077C31"/>
    <w:rsid w:val="000807A7"/>
    <w:rsid w:val="00080AEB"/>
    <w:rsid w:val="0008432C"/>
    <w:rsid w:val="00086A30"/>
    <w:rsid w:val="00086B2C"/>
    <w:rsid w:val="00087E98"/>
    <w:rsid w:val="00090094"/>
    <w:rsid w:val="0009165D"/>
    <w:rsid w:val="000941E3"/>
    <w:rsid w:val="00097529"/>
    <w:rsid w:val="000A034C"/>
    <w:rsid w:val="000A1E00"/>
    <w:rsid w:val="000A339C"/>
    <w:rsid w:val="000A3991"/>
    <w:rsid w:val="000A3BD2"/>
    <w:rsid w:val="000A66B0"/>
    <w:rsid w:val="000B23CE"/>
    <w:rsid w:val="000B2FF5"/>
    <w:rsid w:val="000B3FC6"/>
    <w:rsid w:val="000B5417"/>
    <w:rsid w:val="000B589E"/>
    <w:rsid w:val="000B5B34"/>
    <w:rsid w:val="000B5BF3"/>
    <w:rsid w:val="000B64E9"/>
    <w:rsid w:val="000B6BF7"/>
    <w:rsid w:val="000B75B8"/>
    <w:rsid w:val="000C5F2F"/>
    <w:rsid w:val="000C6536"/>
    <w:rsid w:val="000D0D1A"/>
    <w:rsid w:val="000D6D1E"/>
    <w:rsid w:val="000D6EB7"/>
    <w:rsid w:val="000E1196"/>
    <w:rsid w:val="000E1901"/>
    <w:rsid w:val="000E1FC8"/>
    <w:rsid w:val="000E3D8D"/>
    <w:rsid w:val="000F1783"/>
    <w:rsid w:val="000F23B6"/>
    <w:rsid w:val="000F452A"/>
    <w:rsid w:val="000F464A"/>
    <w:rsid w:val="000F6735"/>
    <w:rsid w:val="000F7A00"/>
    <w:rsid w:val="000F7E6E"/>
    <w:rsid w:val="00100FF5"/>
    <w:rsid w:val="001013EE"/>
    <w:rsid w:val="00102476"/>
    <w:rsid w:val="00103EB0"/>
    <w:rsid w:val="00105059"/>
    <w:rsid w:val="00105F8A"/>
    <w:rsid w:val="00110467"/>
    <w:rsid w:val="0011415B"/>
    <w:rsid w:val="001150D4"/>
    <w:rsid w:val="00115FEC"/>
    <w:rsid w:val="00117372"/>
    <w:rsid w:val="00125D7E"/>
    <w:rsid w:val="001262F0"/>
    <w:rsid w:val="00126FB6"/>
    <w:rsid w:val="00130691"/>
    <w:rsid w:val="00133B4D"/>
    <w:rsid w:val="00135236"/>
    <w:rsid w:val="00136971"/>
    <w:rsid w:val="00136DAA"/>
    <w:rsid w:val="00141EE7"/>
    <w:rsid w:val="00141F0F"/>
    <w:rsid w:val="001422DF"/>
    <w:rsid w:val="0014391E"/>
    <w:rsid w:val="001456E6"/>
    <w:rsid w:val="00146652"/>
    <w:rsid w:val="00147D99"/>
    <w:rsid w:val="001507E5"/>
    <w:rsid w:val="00152588"/>
    <w:rsid w:val="00152B13"/>
    <w:rsid w:val="0015378D"/>
    <w:rsid w:val="00153A4D"/>
    <w:rsid w:val="001542F9"/>
    <w:rsid w:val="0015494C"/>
    <w:rsid w:val="00155066"/>
    <w:rsid w:val="001551C4"/>
    <w:rsid w:val="00156B93"/>
    <w:rsid w:val="00156FFB"/>
    <w:rsid w:val="00157C67"/>
    <w:rsid w:val="001629FC"/>
    <w:rsid w:val="00162EC7"/>
    <w:rsid w:val="00163A2A"/>
    <w:rsid w:val="00163EC5"/>
    <w:rsid w:val="00166723"/>
    <w:rsid w:val="00167B6B"/>
    <w:rsid w:val="0017206A"/>
    <w:rsid w:val="0017333D"/>
    <w:rsid w:val="001742D8"/>
    <w:rsid w:val="00174E08"/>
    <w:rsid w:val="0017609A"/>
    <w:rsid w:val="00176D63"/>
    <w:rsid w:val="0018066C"/>
    <w:rsid w:val="00180981"/>
    <w:rsid w:val="001810CF"/>
    <w:rsid w:val="001859F2"/>
    <w:rsid w:val="001862E8"/>
    <w:rsid w:val="00186BFB"/>
    <w:rsid w:val="00186EEF"/>
    <w:rsid w:val="00192892"/>
    <w:rsid w:val="00193073"/>
    <w:rsid w:val="00194F84"/>
    <w:rsid w:val="001A0D30"/>
    <w:rsid w:val="001A2A17"/>
    <w:rsid w:val="001A5281"/>
    <w:rsid w:val="001A5BAC"/>
    <w:rsid w:val="001A6D12"/>
    <w:rsid w:val="001A7421"/>
    <w:rsid w:val="001B1048"/>
    <w:rsid w:val="001B1594"/>
    <w:rsid w:val="001B337F"/>
    <w:rsid w:val="001B383E"/>
    <w:rsid w:val="001B6757"/>
    <w:rsid w:val="001B6CC5"/>
    <w:rsid w:val="001C1400"/>
    <w:rsid w:val="001C1577"/>
    <w:rsid w:val="001C221C"/>
    <w:rsid w:val="001C5988"/>
    <w:rsid w:val="001C5C26"/>
    <w:rsid w:val="001C6731"/>
    <w:rsid w:val="001D1682"/>
    <w:rsid w:val="001D2350"/>
    <w:rsid w:val="001D45D6"/>
    <w:rsid w:val="001D6D98"/>
    <w:rsid w:val="001D78DF"/>
    <w:rsid w:val="001E1189"/>
    <w:rsid w:val="001E13A7"/>
    <w:rsid w:val="001E3A35"/>
    <w:rsid w:val="001F1470"/>
    <w:rsid w:val="001F2D2F"/>
    <w:rsid w:val="001F53B9"/>
    <w:rsid w:val="001F69FB"/>
    <w:rsid w:val="001F7C7B"/>
    <w:rsid w:val="00201033"/>
    <w:rsid w:val="0020512D"/>
    <w:rsid w:val="0020545D"/>
    <w:rsid w:val="00207A0D"/>
    <w:rsid w:val="00207C84"/>
    <w:rsid w:val="002136D7"/>
    <w:rsid w:val="002157F5"/>
    <w:rsid w:val="00216345"/>
    <w:rsid w:val="0021793D"/>
    <w:rsid w:val="002222CB"/>
    <w:rsid w:val="00223348"/>
    <w:rsid w:val="00224217"/>
    <w:rsid w:val="00232A57"/>
    <w:rsid w:val="00233387"/>
    <w:rsid w:val="0023416E"/>
    <w:rsid w:val="00234385"/>
    <w:rsid w:val="00234A31"/>
    <w:rsid w:val="002350A7"/>
    <w:rsid w:val="00235BD5"/>
    <w:rsid w:val="0023674B"/>
    <w:rsid w:val="00237483"/>
    <w:rsid w:val="00237961"/>
    <w:rsid w:val="00240253"/>
    <w:rsid w:val="0024261F"/>
    <w:rsid w:val="00246A8D"/>
    <w:rsid w:val="00250082"/>
    <w:rsid w:val="00251275"/>
    <w:rsid w:val="00252930"/>
    <w:rsid w:val="00253040"/>
    <w:rsid w:val="0025485E"/>
    <w:rsid w:val="0025585A"/>
    <w:rsid w:val="00255889"/>
    <w:rsid w:val="00256443"/>
    <w:rsid w:val="00256DF2"/>
    <w:rsid w:val="00263164"/>
    <w:rsid w:val="002633DC"/>
    <w:rsid w:val="0026342C"/>
    <w:rsid w:val="00263CD4"/>
    <w:rsid w:val="00264AF7"/>
    <w:rsid w:val="0026548A"/>
    <w:rsid w:val="0026582B"/>
    <w:rsid w:val="002705DD"/>
    <w:rsid w:val="00272AE8"/>
    <w:rsid w:val="00272EA4"/>
    <w:rsid w:val="00274E9C"/>
    <w:rsid w:val="002755E2"/>
    <w:rsid w:val="00276AE1"/>
    <w:rsid w:val="00280C9F"/>
    <w:rsid w:val="00280E4D"/>
    <w:rsid w:val="00282CF1"/>
    <w:rsid w:val="002832A7"/>
    <w:rsid w:val="002836B9"/>
    <w:rsid w:val="00284DAD"/>
    <w:rsid w:val="002904CE"/>
    <w:rsid w:val="00290CE3"/>
    <w:rsid w:val="00290D67"/>
    <w:rsid w:val="00292F44"/>
    <w:rsid w:val="00292F64"/>
    <w:rsid w:val="002945E8"/>
    <w:rsid w:val="00295412"/>
    <w:rsid w:val="00295735"/>
    <w:rsid w:val="002A0292"/>
    <w:rsid w:val="002A1231"/>
    <w:rsid w:val="002A339B"/>
    <w:rsid w:val="002A3989"/>
    <w:rsid w:val="002A4760"/>
    <w:rsid w:val="002A4A5F"/>
    <w:rsid w:val="002A63D2"/>
    <w:rsid w:val="002A72C5"/>
    <w:rsid w:val="002B00C6"/>
    <w:rsid w:val="002B02B7"/>
    <w:rsid w:val="002B0ED0"/>
    <w:rsid w:val="002B128A"/>
    <w:rsid w:val="002B25B2"/>
    <w:rsid w:val="002B2D5A"/>
    <w:rsid w:val="002B7F38"/>
    <w:rsid w:val="002C077B"/>
    <w:rsid w:val="002C18F5"/>
    <w:rsid w:val="002C19B3"/>
    <w:rsid w:val="002C27AE"/>
    <w:rsid w:val="002C3420"/>
    <w:rsid w:val="002C7635"/>
    <w:rsid w:val="002C7858"/>
    <w:rsid w:val="002D0536"/>
    <w:rsid w:val="002D1E11"/>
    <w:rsid w:val="002D7793"/>
    <w:rsid w:val="002E1387"/>
    <w:rsid w:val="002E1850"/>
    <w:rsid w:val="002E3664"/>
    <w:rsid w:val="002E67F2"/>
    <w:rsid w:val="002E7BE9"/>
    <w:rsid w:val="002E7C30"/>
    <w:rsid w:val="002F2C8D"/>
    <w:rsid w:val="002F4994"/>
    <w:rsid w:val="002F4EF8"/>
    <w:rsid w:val="002F5880"/>
    <w:rsid w:val="00300C4E"/>
    <w:rsid w:val="003011AD"/>
    <w:rsid w:val="00301A5F"/>
    <w:rsid w:val="003020B6"/>
    <w:rsid w:val="003020B9"/>
    <w:rsid w:val="0030230A"/>
    <w:rsid w:val="0030312D"/>
    <w:rsid w:val="003034F8"/>
    <w:rsid w:val="003051BA"/>
    <w:rsid w:val="00306010"/>
    <w:rsid w:val="0030663B"/>
    <w:rsid w:val="0031363E"/>
    <w:rsid w:val="00313D88"/>
    <w:rsid w:val="00315377"/>
    <w:rsid w:val="00315C2E"/>
    <w:rsid w:val="00316ECB"/>
    <w:rsid w:val="00320281"/>
    <w:rsid w:val="003206D4"/>
    <w:rsid w:val="00321EF7"/>
    <w:rsid w:val="00325084"/>
    <w:rsid w:val="0032669F"/>
    <w:rsid w:val="00340A2E"/>
    <w:rsid w:val="00341278"/>
    <w:rsid w:val="003415AD"/>
    <w:rsid w:val="00342AA1"/>
    <w:rsid w:val="00344CB0"/>
    <w:rsid w:val="00346066"/>
    <w:rsid w:val="003470CE"/>
    <w:rsid w:val="0035043E"/>
    <w:rsid w:val="00350705"/>
    <w:rsid w:val="00352721"/>
    <w:rsid w:val="00352862"/>
    <w:rsid w:val="00352DB1"/>
    <w:rsid w:val="003532D0"/>
    <w:rsid w:val="003547C0"/>
    <w:rsid w:val="00356C05"/>
    <w:rsid w:val="00362C41"/>
    <w:rsid w:val="00364130"/>
    <w:rsid w:val="0036557D"/>
    <w:rsid w:val="00367620"/>
    <w:rsid w:val="00372EFA"/>
    <w:rsid w:val="00373108"/>
    <w:rsid w:val="003731F7"/>
    <w:rsid w:val="00373626"/>
    <w:rsid w:val="00373C5C"/>
    <w:rsid w:val="0037475D"/>
    <w:rsid w:val="00380081"/>
    <w:rsid w:val="003808BB"/>
    <w:rsid w:val="00381F5B"/>
    <w:rsid w:val="00385E32"/>
    <w:rsid w:val="003867EA"/>
    <w:rsid w:val="00386C05"/>
    <w:rsid w:val="00386E96"/>
    <w:rsid w:val="00390737"/>
    <w:rsid w:val="00392B3B"/>
    <w:rsid w:val="003937CA"/>
    <w:rsid w:val="003959AC"/>
    <w:rsid w:val="00395BDB"/>
    <w:rsid w:val="00395C69"/>
    <w:rsid w:val="003960DB"/>
    <w:rsid w:val="00396F51"/>
    <w:rsid w:val="003A159F"/>
    <w:rsid w:val="003A180B"/>
    <w:rsid w:val="003A2C80"/>
    <w:rsid w:val="003A3440"/>
    <w:rsid w:val="003A3EED"/>
    <w:rsid w:val="003B010F"/>
    <w:rsid w:val="003B401E"/>
    <w:rsid w:val="003B4464"/>
    <w:rsid w:val="003B6B86"/>
    <w:rsid w:val="003C0895"/>
    <w:rsid w:val="003C155D"/>
    <w:rsid w:val="003C2983"/>
    <w:rsid w:val="003C2A60"/>
    <w:rsid w:val="003C3D3B"/>
    <w:rsid w:val="003C5DC6"/>
    <w:rsid w:val="003C6B9C"/>
    <w:rsid w:val="003C796E"/>
    <w:rsid w:val="003D008B"/>
    <w:rsid w:val="003D0CDD"/>
    <w:rsid w:val="003D2101"/>
    <w:rsid w:val="003D31B6"/>
    <w:rsid w:val="003D40D7"/>
    <w:rsid w:val="003D475A"/>
    <w:rsid w:val="003D6B73"/>
    <w:rsid w:val="003D7798"/>
    <w:rsid w:val="003E10C7"/>
    <w:rsid w:val="003E2E00"/>
    <w:rsid w:val="003E7AA0"/>
    <w:rsid w:val="003F1490"/>
    <w:rsid w:val="003F1840"/>
    <w:rsid w:val="003F5F79"/>
    <w:rsid w:val="003F69E6"/>
    <w:rsid w:val="003F742A"/>
    <w:rsid w:val="004023B0"/>
    <w:rsid w:val="00403B82"/>
    <w:rsid w:val="00404DBA"/>
    <w:rsid w:val="004055F8"/>
    <w:rsid w:val="004064F6"/>
    <w:rsid w:val="004102F7"/>
    <w:rsid w:val="00410CB9"/>
    <w:rsid w:val="00410EF1"/>
    <w:rsid w:val="004122DC"/>
    <w:rsid w:val="00413483"/>
    <w:rsid w:val="0041431D"/>
    <w:rsid w:val="00415A0D"/>
    <w:rsid w:val="004162BD"/>
    <w:rsid w:val="00417824"/>
    <w:rsid w:val="00421BA9"/>
    <w:rsid w:val="004258DB"/>
    <w:rsid w:val="00426AF3"/>
    <w:rsid w:val="004317E9"/>
    <w:rsid w:val="004336C3"/>
    <w:rsid w:val="0043384C"/>
    <w:rsid w:val="00433DF9"/>
    <w:rsid w:val="00441300"/>
    <w:rsid w:val="0044214D"/>
    <w:rsid w:val="00442931"/>
    <w:rsid w:val="004433A0"/>
    <w:rsid w:val="00446E0D"/>
    <w:rsid w:val="0044729D"/>
    <w:rsid w:val="00447580"/>
    <w:rsid w:val="00447B19"/>
    <w:rsid w:val="00451F39"/>
    <w:rsid w:val="00452ACF"/>
    <w:rsid w:val="004540AD"/>
    <w:rsid w:val="004543B4"/>
    <w:rsid w:val="004563DE"/>
    <w:rsid w:val="00456E8B"/>
    <w:rsid w:val="0045719B"/>
    <w:rsid w:val="00460BD6"/>
    <w:rsid w:val="00461ED5"/>
    <w:rsid w:val="00470E71"/>
    <w:rsid w:val="004740D9"/>
    <w:rsid w:val="0047716E"/>
    <w:rsid w:val="00480B57"/>
    <w:rsid w:val="00481450"/>
    <w:rsid w:val="0048754F"/>
    <w:rsid w:val="00490043"/>
    <w:rsid w:val="00490122"/>
    <w:rsid w:val="00490871"/>
    <w:rsid w:val="004928DD"/>
    <w:rsid w:val="0049367F"/>
    <w:rsid w:val="00494410"/>
    <w:rsid w:val="00495258"/>
    <w:rsid w:val="004959C2"/>
    <w:rsid w:val="004A23EB"/>
    <w:rsid w:val="004A3110"/>
    <w:rsid w:val="004A4971"/>
    <w:rsid w:val="004A701E"/>
    <w:rsid w:val="004B09E9"/>
    <w:rsid w:val="004B2190"/>
    <w:rsid w:val="004B2EF8"/>
    <w:rsid w:val="004B318A"/>
    <w:rsid w:val="004B705D"/>
    <w:rsid w:val="004B77C1"/>
    <w:rsid w:val="004C1A10"/>
    <w:rsid w:val="004C2EDC"/>
    <w:rsid w:val="004C469C"/>
    <w:rsid w:val="004C4E4E"/>
    <w:rsid w:val="004C565A"/>
    <w:rsid w:val="004C6C54"/>
    <w:rsid w:val="004D1129"/>
    <w:rsid w:val="004D3FCD"/>
    <w:rsid w:val="004D478A"/>
    <w:rsid w:val="004E130C"/>
    <w:rsid w:val="004E249F"/>
    <w:rsid w:val="004E507C"/>
    <w:rsid w:val="004E778B"/>
    <w:rsid w:val="004E7E19"/>
    <w:rsid w:val="004F0694"/>
    <w:rsid w:val="004F142E"/>
    <w:rsid w:val="004F215B"/>
    <w:rsid w:val="004F26B8"/>
    <w:rsid w:val="004F32A8"/>
    <w:rsid w:val="004F34C2"/>
    <w:rsid w:val="004F4533"/>
    <w:rsid w:val="004F4FD0"/>
    <w:rsid w:val="004F5F72"/>
    <w:rsid w:val="004F6062"/>
    <w:rsid w:val="004F6E3B"/>
    <w:rsid w:val="004F7732"/>
    <w:rsid w:val="00503CA3"/>
    <w:rsid w:val="005054FC"/>
    <w:rsid w:val="00510F9E"/>
    <w:rsid w:val="00512D69"/>
    <w:rsid w:val="0051443D"/>
    <w:rsid w:val="005151C0"/>
    <w:rsid w:val="00515912"/>
    <w:rsid w:val="00515FD1"/>
    <w:rsid w:val="0051609B"/>
    <w:rsid w:val="005165C1"/>
    <w:rsid w:val="00517E84"/>
    <w:rsid w:val="00521DD3"/>
    <w:rsid w:val="00522267"/>
    <w:rsid w:val="0052312F"/>
    <w:rsid w:val="00524243"/>
    <w:rsid w:val="0052630B"/>
    <w:rsid w:val="005301AB"/>
    <w:rsid w:val="00530E29"/>
    <w:rsid w:val="0053115B"/>
    <w:rsid w:val="00532A10"/>
    <w:rsid w:val="00532D15"/>
    <w:rsid w:val="00533854"/>
    <w:rsid w:val="00535A60"/>
    <w:rsid w:val="00535B77"/>
    <w:rsid w:val="00537EFC"/>
    <w:rsid w:val="00544C5C"/>
    <w:rsid w:val="00545ACB"/>
    <w:rsid w:val="00545B62"/>
    <w:rsid w:val="00545B9C"/>
    <w:rsid w:val="00545D48"/>
    <w:rsid w:val="005462C0"/>
    <w:rsid w:val="00546BC4"/>
    <w:rsid w:val="005471DD"/>
    <w:rsid w:val="0055388D"/>
    <w:rsid w:val="00553935"/>
    <w:rsid w:val="0055640A"/>
    <w:rsid w:val="00561CAF"/>
    <w:rsid w:val="005644E5"/>
    <w:rsid w:val="0056597C"/>
    <w:rsid w:val="005673B4"/>
    <w:rsid w:val="00567CCC"/>
    <w:rsid w:val="00570E68"/>
    <w:rsid w:val="005740E5"/>
    <w:rsid w:val="00574AB3"/>
    <w:rsid w:val="0057545A"/>
    <w:rsid w:val="00576029"/>
    <w:rsid w:val="00576319"/>
    <w:rsid w:val="00581CA3"/>
    <w:rsid w:val="00582D86"/>
    <w:rsid w:val="0058346C"/>
    <w:rsid w:val="00584159"/>
    <w:rsid w:val="0058542A"/>
    <w:rsid w:val="00587FC7"/>
    <w:rsid w:val="0059040C"/>
    <w:rsid w:val="00591C0A"/>
    <w:rsid w:val="00594BAB"/>
    <w:rsid w:val="0059587B"/>
    <w:rsid w:val="00597EC1"/>
    <w:rsid w:val="005A09F0"/>
    <w:rsid w:val="005A1001"/>
    <w:rsid w:val="005A2C5C"/>
    <w:rsid w:val="005A2C8D"/>
    <w:rsid w:val="005A2D3C"/>
    <w:rsid w:val="005A401A"/>
    <w:rsid w:val="005A4378"/>
    <w:rsid w:val="005A4CB9"/>
    <w:rsid w:val="005A5C31"/>
    <w:rsid w:val="005B1B0E"/>
    <w:rsid w:val="005B1C36"/>
    <w:rsid w:val="005B1F31"/>
    <w:rsid w:val="005B2B16"/>
    <w:rsid w:val="005B32CF"/>
    <w:rsid w:val="005B5548"/>
    <w:rsid w:val="005C20FA"/>
    <w:rsid w:val="005C21BC"/>
    <w:rsid w:val="005C3484"/>
    <w:rsid w:val="005C48EF"/>
    <w:rsid w:val="005C71E5"/>
    <w:rsid w:val="005D081A"/>
    <w:rsid w:val="005D20BF"/>
    <w:rsid w:val="005D2B7F"/>
    <w:rsid w:val="005D3E62"/>
    <w:rsid w:val="005D7507"/>
    <w:rsid w:val="005E0209"/>
    <w:rsid w:val="005E0743"/>
    <w:rsid w:val="005E2C26"/>
    <w:rsid w:val="005E52F2"/>
    <w:rsid w:val="005E7F7F"/>
    <w:rsid w:val="005F13B9"/>
    <w:rsid w:val="005F1CC9"/>
    <w:rsid w:val="005F6377"/>
    <w:rsid w:val="00601DD8"/>
    <w:rsid w:val="00607135"/>
    <w:rsid w:val="00610E23"/>
    <w:rsid w:val="00612315"/>
    <w:rsid w:val="00614B0D"/>
    <w:rsid w:val="006201AC"/>
    <w:rsid w:val="00621785"/>
    <w:rsid w:val="00621C41"/>
    <w:rsid w:val="00623394"/>
    <w:rsid w:val="006258A1"/>
    <w:rsid w:val="0063040D"/>
    <w:rsid w:val="00630AFD"/>
    <w:rsid w:val="006336E5"/>
    <w:rsid w:val="00634638"/>
    <w:rsid w:val="00642600"/>
    <w:rsid w:val="00644D13"/>
    <w:rsid w:val="006458B8"/>
    <w:rsid w:val="006463E0"/>
    <w:rsid w:val="006531B5"/>
    <w:rsid w:val="006540D5"/>
    <w:rsid w:val="0065427C"/>
    <w:rsid w:val="00660E0D"/>
    <w:rsid w:val="006644CC"/>
    <w:rsid w:val="0066488C"/>
    <w:rsid w:val="00665A0C"/>
    <w:rsid w:val="006661AC"/>
    <w:rsid w:val="00666C40"/>
    <w:rsid w:val="0067183E"/>
    <w:rsid w:val="00671B82"/>
    <w:rsid w:val="0067435C"/>
    <w:rsid w:val="00676522"/>
    <w:rsid w:val="00676C5E"/>
    <w:rsid w:val="00681228"/>
    <w:rsid w:val="00682F2B"/>
    <w:rsid w:val="006839B3"/>
    <w:rsid w:val="0068434C"/>
    <w:rsid w:val="006857D1"/>
    <w:rsid w:val="00685894"/>
    <w:rsid w:val="00687BA0"/>
    <w:rsid w:val="0069077C"/>
    <w:rsid w:val="00696510"/>
    <w:rsid w:val="006A0170"/>
    <w:rsid w:val="006A2829"/>
    <w:rsid w:val="006A5D00"/>
    <w:rsid w:val="006B1780"/>
    <w:rsid w:val="006B3053"/>
    <w:rsid w:val="006B39A0"/>
    <w:rsid w:val="006B3F45"/>
    <w:rsid w:val="006B4CA4"/>
    <w:rsid w:val="006C2994"/>
    <w:rsid w:val="006C2DDA"/>
    <w:rsid w:val="006C4042"/>
    <w:rsid w:val="006C4CEB"/>
    <w:rsid w:val="006C5C8B"/>
    <w:rsid w:val="006C6D5A"/>
    <w:rsid w:val="006C74BE"/>
    <w:rsid w:val="006C7E33"/>
    <w:rsid w:val="006D115D"/>
    <w:rsid w:val="006D6ACA"/>
    <w:rsid w:val="006E03BC"/>
    <w:rsid w:val="006E0738"/>
    <w:rsid w:val="006E2BD9"/>
    <w:rsid w:val="006E31D0"/>
    <w:rsid w:val="006E60C3"/>
    <w:rsid w:val="006E61C3"/>
    <w:rsid w:val="006E7691"/>
    <w:rsid w:val="006F0EB2"/>
    <w:rsid w:val="006F1AAF"/>
    <w:rsid w:val="006F2A51"/>
    <w:rsid w:val="006F3248"/>
    <w:rsid w:val="006F5FD1"/>
    <w:rsid w:val="006F5FD5"/>
    <w:rsid w:val="006F6294"/>
    <w:rsid w:val="006F6599"/>
    <w:rsid w:val="006F7516"/>
    <w:rsid w:val="00700A49"/>
    <w:rsid w:val="00702C8B"/>
    <w:rsid w:val="00703339"/>
    <w:rsid w:val="0070454E"/>
    <w:rsid w:val="00713A54"/>
    <w:rsid w:val="007143E1"/>
    <w:rsid w:val="00716CF6"/>
    <w:rsid w:val="00716D71"/>
    <w:rsid w:val="0072084B"/>
    <w:rsid w:val="00720CEB"/>
    <w:rsid w:val="00720D03"/>
    <w:rsid w:val="00721955"/>
    <w:rsid w:val="00722E45"/>
    <w:rsid w:val="00726E89"/>
    <w:rsid w:val="00731215"/>
    <w:rsid w:val="00734762"/>
    <w:rsid w:val="00736EBA"/>
    <w:rsid w:val="00741C61"/>
    <w:rsid w:val="00747046"/>
    <w:rsid w:val="007473C2"/>
    <w:rsid w:val="00747A74"/>
    <w:rsid w:val="00751003"/>
    <w:rsid w:val="00756186"/>
    <w:rsid w:val="007561E4"/>
    <w:rsid w:val="00756BBE"/>
    <w:rsid w:val="00756DE0"/>
    <w:rsid w:val="007633EE"/>
    <w:rsid w:val="007634C4"/>
    <w:rsid w:val="007646DB"/>
    <w:rsid w:val="0076536D"/>
    <w:rsid w:val="00765450"/>
    <w:rsid w:val="0076781F"/>
    <w:rsid w:val="0077008A"/>
    <w:rsid w:val="00772A83"/>
    <w:rsid w:val="00772FBE"/>
    <w:rsid w:val="0077402D"/>
    <w:rsid w:val="00776225"/>
    <w:rsid w:val="007815B8"/>
    <w:rsid w:val="007838A8"/>
    <w:rsid w:val="0078653A"/>
    <w:rsid w:val="00786AA4"/>
    <w:rsid w:val="007909CE"/>
    <w:rsid w:val="0079402F"/>
    <w:rsid w:val="007A1815"/>
    <w:rsid w:val="007A36BA"/>
    <w:rsid w:val="007A5F94"/>
    <w:rsid w:val="007A7A3E"/>
    <w:rsid w:val="007B227C"/>
    <w:rsid w:val="007B2E83"/>
    <w:rsid w:val="007B31F3"/>
    <w:rsid w:val="007B5D11"/>
    <w:rsid w:val="007B76FF"/>
    <w:rsid w:val="007C0F5F"/>
    <w:rsid w:val="007C6852"/>
    <w:rsid w:val="007C7A89"/>
    <w:rsid w:val="007D1282"/>
    <w:rsid w:val="007D138F"/>
    <w:rsid w:val="007D16EE"/>
    <w:rsid w:val="007D363F"/>
    <w:rsid w:val="007D3C7F"/>
    <w:rsid w:val="007D50B0"/>
    <w:rsid w:val="007D586B"/>
    <w:rsid w:val="007E0243"/>
    <w:rsid w:val="007E0CAA"/>
    <w:rsid w:val="007E225E"/>
    <w:rsid w:val="007E392C"/>
    <w:rsid w:val="007E50BE"/>
    <w:rsid w:val="007E5D65"/>
    <w:rsid w:val="007E7749"/>
    <w:rsid w:val="007E798B"/>
    <w:rsid w:val="007F0204"/>
    <w:rsid w:val="007F24AA"/>
    <w:rsid w:val="007F56D6"/>
    <w:rsid w:val="007F63CA"/>
    <w:rsid w:val="0080113E"/>
    <w:rsid w:val="008024F0"/>
    <w:rsid w:val="00804D1D"/>
    <w:rsid w:val="0080545E"/>
    <w:rsid w:val="00807994"/>
    <w:rsid w:val="008103E6"/>
    <w:rsid w:val="00810A3C"/>
    <w:rsid w:val="008113E5"/>
    <w:rsid w:val="008120F0"/>
    <w:rsid w:val="00812E5B"/>
    <w:rsid w:val="008131D9"/>
    <w:rsid w:val="00815018"/>
    <w:rsid w:val="0082034A"/>
    <w:rsid w:val="00820597"/>
    <w:rsid w:val="00822D31"/>
    <w:rsid w:val="00823496"/>
    <w:rsid w:val="00826487"/>
    <w:rsid w:val="00827835"/>
    <w:rsid w:val="0082784D"/>
    <w:rsid w:val="00830778"/>
    <w:rsid w:val="008315C7"/>
    <w:rsid w:val="0083300F"/>
    <w:rsid w:val="00833596"/>
    <w:rsid w:val="00834694"/>
    <w:rsid w:val="00836D4C"/>
    <w:rsid w:val="008413C4"/>
    <w:rsid w:val="00841CC4"/>
    <w:rsid w:val="0084219F"/>
    <w:rsid w:val="008430A2"/>
    <w:rsid w:val="00844C39"/>
    <w:rsid w:val="00846F41"/>
    <w:rsid w:val="0084767F"/>
    <w:rsid w:val="00852634"/>
    <w:rsid w:val="00856176"/>
    <w:rsid w:val="008600E4"/>
    <w:rsid w:val="008610C8"/>
    <w:rsid w:val="00864E23"/>
    <w:rsid w:val="0086678F"/>
    <w:rsid w:val="00870D73"/>
    <w:rsid w:val="00871D2B"/>
    <w:rsid w:val="00872999"/>
    <w:rsid w:val="00874445"/>
    <w:rsid w:val="00875A53"/>
    <w:rsid w:val="00877541"/>
    <w:rsid w:val="00877C53"/>
    <w:rsid w:val="008810D5"/>
    <w:rsid w:val="0088175A"/>
    <w:rsid w:val="00883333"/>
    <w:rsid w:val="0088570A"/>
    <w:rsid w:val="00885C6A"/>
    <w:rsid w:val="00885CF1"/>
    <w:rsid w:val="008876B7"/>
    <w:rsid w:val="008902B6"/>
    <w:rsid w:val="0089038D"/>
    <w:rsid w:val="00891BF8"/>
    <w:rsid w:val="00892553"/>
    <w:rsid w:val="00892753"/>
    <w:rsid w:val="008939DE"/>
    <w:rsid w:val="00894F53"/>
    <w:rsid w:val="008953B0"/>
    <w:rsid w:val="00897D18"/>
    <w:rsid w:val="008A20AC"/>
    <w:rsid w:val="008A30D6"/>
    <w:rsid w:val="008A3326"/>
    <w:rsid w:val="008A4FCA"/>
    <w:rsid w:val="008B0351"/>
    <w:rsid w:val="008B1670"/>
    <w:rsid w:val="008B1785"/>
    <w:rsid w:val="008B193D"/>
    <w:rsid w:val="008B6803"/>
    <w:rsid w:val="008B7AB2"/>
    <w:rsid w:val="008C10A2"/>
    <w:rsid w:val="008C1840"/>
    <w:rsid w:val="008C371C"/>
    <w:rsid w:val="008C7B9A"/>
    <w:rsid w:val="008D0049"/>
    <w:rsid w:val="008D0884"/>
    <w:rsid w:val="008D3572"/>
    <w:rsid w:val="008D3840"/>
    <w:rsid w:val="008D7157"/>
    <w:rsid w:val="008D7E6B"/>
    <w:rsid w:val="008E0CEF"/>
    <w:rsid w:val="008E5243"/>
    <w:rsid w:val="008E5E32"/>
    <w:rsid w:val="008F3CD7"/>
    <w:rsid w:val="008F50F0"/>
    <w:rsid w:val="008F5C67"/>
    <w:rsid w:val="00902A0F"/>
    <w:rsid w:val="009031B5"/>
    <w:rsid w:val="00904B17"/>
    <w:rsid w:val="009063CA"/>
    <w:rsid w:val="009067CD"/>
    <w:rsid w:val="00907822"/>
    <w:rsid w:val="00915878"/>
    <w:rsid w:val="009162C4"/>
    <w:rsid w:val="00916EF3"/>
    <w:rsid w:val="00917B2D"/>
    <w:rsid w:val="009200E4"/>
    <w:rsid w:val="009206C6"/>
    <w:rsid w:val="00921046"/>
    <w:rsid w:val="0092110B"/>
    <w:rsid w:val="0092424B"/>
    <w:rsid w:val="00924FC2"/>
    <w:rsid w:val="00926EC9"/>
    <w:rsid w:val="00927936"/>
    <w:rsid w:val="0093532D"/>
    <w:rsid w:val="00935866"/>
    <w:rsid w:val="00936182"/>
    <w:rsid w:val="00936EB1"/>
    <w:rsid w:val="0094066C"/>
    <w:rsid w:val="00943768"/>
    <w:rsid w:val="0094530C"/>
    <w:rsid w:val="00945776"/>
    <w:rsid w:val="00945BB9"/>
    <w:rsid w:val="009465AB"/>
    <w:rsid w:val="009470A6"/>
    <w:rsid w:val="00954058"/>
    <w:rsid w:val="009545DB"/>
    <w:rsid w:val="009546B2"/>
    <w:rsid w:val="00954DE0"/>
    <w:rsid w:val="009554F4"/>
    <w:rsid w:val="00956708"/>
    <w:rsid w:val="00957045"/>
    <w:rsid w:val="00960F0B"/>
    <w:rsid w:val="00963FB8"/>
    <w:rsid w:val="00965318"/>
    <w:rsid w:val="00965480"/>
    <w:rsid w:val="00966728"/>
    <w:rsid w:val="00966A2D"/>
    <w:rsid w:val="00966D0E"/>
    <w:rsid w:val="00967221"/>
    <w:rsid w:val="009721F0"/>
    <w:rsid w:val="00974730"/>
    <w:rsid w:val="00974C31"/>
    <w:rsid w:val="00977E39"/>
    <w:rsid w:val="00982946"/>
    <w:rsid w:val="0098609E"/>
    <w:rsid w:val="00990008"/>
    <w:rsid w:val="00990725"/>
    <w:rsid w:val="00990D5E"/>
    <w:rsid w:val="00990DA3"/>
    <w:rsid w:val="0099192D"/>
    <w:rsid w:val="00991E4D"/>
    <w:rsid w:val="00992E62"/>
    <w:rsid w:val="00992F08"/>
    <w:rsid w:val="009936FB"/>
    <w:rsid w:val="0099375F"/>
    <w:rsid w:val="009950C8"/>
    <w:rsid w:val="00995B13"/>
    <w:rsid w:val="00995E13"/>
    <w:rsid w:val="00995F69"/>
    <w:rsid w:val="00997640"/>
    <w:rsid w:val="009A182F"/>
    <w:rsid w:val="009A2549"/>
    <w:rsid w:val="009A2ADE"/>
    <w:rsid w:val="009A6970"/>
    <w:rsid w:val="009A6E18"/>
    <w:rsid w:val="009A6FA2"/>
    <w:rsid w:val="009B1017"/>
    <w:rsid w:val="009B29FD"/>
    <w:rsid w:val="009B3F7E"/>
    <w:rsid w:val="009B518D"/>
    <w:rsid w:val="009B7760"/>
    <w:rsid w:val="009B7BCF"/>
    <w:rsid w:val="009C06F2"/>
    <w:rsid w:val="009C2A90"/>
    <w:rsid w:val="009C558F"/>
    <w:rsid w:val="009C5DB8"/>
    <w:rsid w:val="009D04A3"/>
    <w:rsid w:val="009D1C5A"/>
    <w:rsid w:val="009D206E"/>
    <w:rsid w:val="009D28A6"/>
    <w:rsid w:val="009D2DD5"/>
    <w:rsid w:val="009D3F40"/>
    <w:rsid w:val="009D4DF3"/>
    <w:rsid w:val="009D4F96"/>
    <w:rsid w:val="009E0C85"/>
    <w:rsid w:val="009E10DB"/>
    <w:rsid w:val="009E2E88"/>
    <w:rsid w:val="009E3F29"/>
    <w:rsid w:val="009E4116"/>
    <w:rsid w:val="009E6AE4"/>
    <w:rsid w:val="009E78FC"/>
    <w:rsid w:val="009F0232"/>
    <w:rsid w:val="009F0F0C"/>
    <w:rsid w:val="009F238D"/>
    <w:rsid w:val="009F31A5"/>
    <w:rsid w:val="009F6124"/>
    <w:rsid w:val="009F6BE0"/>
    <w:rsid w:val="009F7439"/>
    <w:rsid w:val="009F78D0"/>
    <w:rsid w:val="00A012FB"/>
    <w:rsid w:val="00A020C5"/>
    <w:rsid w:val="00A042BB"/>
    <w:rsid w:val="00A0580C"/>
    <w:rsid w:val="00A05AE9"/>
    <w:rsid w:val="00A06B2C"/>
    <w:rsid w:val="00A074DE"/>
    <w:rsid w:val="00A1202A"/>
    <w:rsid w:val="00A12267"/>
    <w:rsid w:val="00A127B7"/>
    <w:rsid w:val="00A143B9"/>
    <w:rsid w:val="00A170E7"/>
    <w:rsid w:val="00A21845"/>
    <w:rsid w:val="00A24054"/>
    <w:rsid w:val="00A24D59"/>
    <w:rsid w:val="00A274CE"/>
    <w:rsid w:val="00A338E2"/>
    <w:rsid w:val="00A377BF"/>
    <w:rsid w:val="00A404DE"/>
    <w:rsid w:val="00A41608"/>
    <w:rsid w:val="00A44EC4"/>
    <w:rsid w:val="00A47CD1"/>
    <w:rsid w:val="00A51039"/>
    <w:rsid w:val="00A51407"/>
    <w:rsid w:val="00A52C9B"/>
    <w:rsid w:val="00A5391A"/>
    <w:rsid w:val="00A551FE"/>
    <w:rsid w:val="00A56FB1"/>
    <w:rsid w:val="00A575B8"/>
    <w:rsid w:val="00A61238"/>
    <w:rsid w:val="00A619DE"/>
    <w:rsid w:val="00A6290C"/>
    <w:rsid w:val="00A62BC8"/>
    <w:rsid w:val="00A64860"/>
    <w:rsid w:val="00A64AC7"/>
    <w:rsid w:val="00A67634"/>
    <w:rsid w:val="00A70DB8"/>
    <w:rsid w:val="00A7112F"/>
    <w:rsid w:val="00A71854"/>
    <w:rsid w:val="00A736E8"/>
    <w:rsid w:val="00A746E8"/>
    <w:rsid w:val="00A77778"/>
    <w:rsid w:val="00A84658"/>
    <w:rsid w:val="00A858A1"/>
    <w:rsid w:val="00A8631F"/>
    <w:rsid w:val="00A8671C"/>
    <w:rsid w:val="00A8681F"/>
    <w:rsid w:val="00A877E5"/>
    <w:rsid w:val="00A90A16"/>
    <w:rsid w:val="00A912C2"/>
    <w:rsid w:val="00A91914"/>
    <w:rsid w:val="00A91DC0"/>
    <w:rsid w:val="00A924F9"/>
    <w:rsid w:val="00A94353"/>
    <w:rsid w:val="00A9589D"/>
    <w:rsid w:val="00A96C4D"/>
    <w:rsid w:val="00A971FD"/>
    <w:rsid w:val="00AA13FF"/>
    <w:rsid w:val="00AA277D"/>
    <w:rsid w:val="00AA345B"/>
    <w:rsid w:val="00AA7377"/>
    <w:rsid w:val="00AA7F92"/>
    <w:rsid w:val="00AB12C2"/>
    <w:rsid w:val="00AB1302"/>
    <w:rsid w:val="00AB6DF6"/>
    <w:rsid w:val="00AC0203"/>
    <w:rsid w:val="00AC0676"/>
    <w:rsid w:val="00AC09F1"/>
    <w:rsid w:val="00AC1EFE"/>
    <w:rsid w:val="00AC466F"/>
    <w:rsid w:val="00AC5DF2"/>
    <w:rsid w:val="00AC637C"/>
    <w:rsid w:val="00AD0670"/>
    <w:rsid w:val="00AD27ED"/>
    <w:rsid w:val="00AD3D4A"/>
    <w:rsid w:val="00AD4C88"/>
    <w:rsid w:val="00AD617E"/>
    <w:rsid w:val="00AD7DC0"/>
    <w:rsid w:val="00AE06F8"/>
    <w:rsid w:val="00AE224F"/>
    <w:rsid w:val="00AE30A1"/>
    <w:rsid w:val="00AE4881"/>
    <w:rsid w:val="00AE4BB2"/>
    <w:rsid w:val="00AE5DA5"/>
    <w:rsid w:val="00AE5FEE"/>
    <w:rsid w:val="00AE65E6"/>
    <w:rsid w:val="00AE66D1"/>
    <w:rsid w:val="00AF011C"/>
    <w:rsid w:val="00AF21F3"/>
    <w:rsid w:val="00AF69EF"/>
    <w:rsid w:val="00B01739"/>
    <w:rsid w:val="00B017D3"/>
    <w:rsid w:val="00B03772"/>
    <w:rsid w:val="00B129A9"/>
    <w:rsid w:val="00B15676"/>
    <w:rsid w:val="00B17D8D"/>
    <w:rsid w:val="00B22617"/>
    <w:rsid w:val="00B23B7C"/>
    <w:rsid w:val="00B249FD"/>
    <w:rsid w:val="00B2626D"/>
    <w:rsid w:val="00B272CC"/>
    <w:rsid w:val="00B32CFB"/>
    <w:rsid w:val="00B32D8B"/>
    <w:rsid w:val="00B33540"/>
    <w:rsid w:val="00B37452"/>
    <w:rsid w:val="00B41F28"/>
    <w:rsid w:val="00B41FD0"/>
    <w:rsid w:val="00B446BB"/>
    <w:rsid w:val="00B46BE2"/>
    <w:rsid w:val="00B47434"/>
    <w:rsid w:val="00B47DD3"/>
    <w:rsid w:val="00B5123B"/>
    <w:rsid w:val="00B51724"/>
    <w:rsid w:val="00B51EC7"/>
    <w:rsid w:val="00B53AD7"/>
    <w:rsid w:val="00B550EB"/>
    <w:rsid w:val="00B563F5"/>
    <w:rsid w:val="00B56DFA"/>
    <w:rsid w:val="00B62AC5"/>
    <w:rsid w:val="00B6325F"/>
    <w:rsid w:val="00B63F92"/>
    <w:rsid w:val="00B65FC8"/>
    <w:rsid w:val="00B6645B"/>
    <w:rsid w:val="00B72B34"/>
    <w:rsid w:val="00B72E96"/>
    <w:rsid w:val="00B830B3"/>
    <w:rsid w:val="00B837AD"/>
    <w:rsid w:val="00B85C54"/>
    <w:rsid w:val="00B9045A"/>
    <w:rsid w:val="00B9179D"/>
    <w:rsid w:val="00B92093"/>
    <w:rsid w:val="00B920EC"/>
    <w:rsid w:val="00B94122"/>
    <w:rsid w:val="00B94193"/>
    <w:rsid w:val="00B943B7"/>
    <w:rsid w:val="00BA0325"/>
    <w:rsid w:val="00BA0DD6"/>
    <w:rsid w:val="00BA3576"/>
    <w:rsid w:val="00BA5E19"/>
    <w:rsid w:val="00BB0873"/>
    <w:rsid w:val="00BB09A5"/>
    <w:rsid w:val="00BB1BA6"/>
    <w:rsid w:val="00BB265E"/>
    <w:rsid w:val="00BB3D72"/>
    <w:rsid w:val="00BB3E33"/>
    <w:rsid w:val="00BB4288"/>
    <w:rsid w:val="00BB6FF6"/>
    <w:rsid w:val="00BB77ED"/>
    <w:rsid w:val="00BC0F19"/>
    <w:rsid w:val="00BC1074"/>
    <w:rsid w:val="00BC24D2"/>
    <w:rsid w:val="00BC2889"/>
    <w:rsid w:val="00BC2898"/>
    <w:rsid w:val="00BC325D"/>
    <w:rsid w:val="00BC3F8A"/>
    <w:rsid w:val="00BC5115"/>
    <w:rsid w:val="00BD03AB"/>
    <w:rsid w:val="00BD52FC"/>
    <w:rsid w:val="00BD5DB4"/>
    <w:rsid w:val="00BE0D9C"/>
    <w:rsid w:val="00BE1831"/>
    <w:rsid w:val="00BE49C6"/>
    <w:rsid w:val="00BE5DAA"/>
    <w:rsid w:val="00BE6661"/>
    <w:rsid w:val="00BF0EF7"/>
    <w:rsid w:val="00BF112F"/>
    <w:rsid w:val="00BF276B"/>
    <w:rsid w:val="00BF50F7"/>
    <w:rsid w:val="00BF6C1A"/>
    <w:rsid w:val="00BF7E6C"/>
    <w:rsid w:val="00C00448"/>
    <w:rsid w:val="00C0124D"/>
    <w:rsid w:val="00C032C4"/>
    <w:rsid w:val="00C06AAF"/>
    <w:rsid w:val="00C06BFF"/>
    <w:rsid w:val="00C07BEC"/>
    <w:rsid w:val="00C10265"/>
    <w:rsid w:val="00C110D0"/>
    <w:rsid w:val="00C1323E"/>
    <w:rsid w:val="00C15A18"/>
    <w:rsid w:val="00C206E3"/>
    <w:rsid w:val="00C22D03"/>
    <w:rsid w:val="00C230D1"/>
    <w:rsid w:val="00C235E9"/>
    <w:rsid w:val="00C237EE"/>
    <w:rsid w:val="00C24C1A"/>
    <w:rsid w:val="00C27897"/>
    <w:rsid w:val="00C279F0"/>
    <w:rsid w:val="00C27F52"/>
    <w:rsid w:val="00C3226D"/>
    <w:rsid w:val="00C345D2"/>
    <w:rsid w:val="00C3585C"/>
    <w:rsid w:val="00C35B04"/>
    <w:rsid w:val="00C40B89"/>
    <w:rsid w:val="00C41C88"/>
    <w:rsid w:val="00C42D6E"/>
    <w:rsid w:val="00C442A0"/>
    <w:rsid w:val="00C44DBD"/>
    <w:rsid w:val="00C44DE8"/>
    <w:rsid w:val="00C46742"/>
    <w:rsid w:val="00C5032C"/>
    <w:rsid w:val="00C51DC9"/>
    <w:rsid w:val="00C54B4E"/>
    <w:rsid w:val="00C55CA3"/>
    <w:rsid w:val="00C5752B"/>
    <w:rsid w:val="00C60468"/>
    <w:rsid w:val="00C612D1"/>
    <w:rsid w:val="00C64710"/>
    <w:rsid w:val="00C70CC1"/>
    <w:rsid w:val="00C71118"/>
    <w:rsid w:val="00C76FF2"/>
    <w:rsid w:val="00C7711F"/>
    <w:rsid w:val="00C812A5"/>
    <w:rsid w:val="00C81474"/>
    <w:rsid w:val="00C82B00"/>
    <w:rsid w:val="00C83936"/>
    <w:rsid w:val="00C84778"/>
    <w:rsid w:val="00C85551"/>
    <w:rsid w:val="00C863F1"/>
    <w:rsid w:val="00C87AC8"/>
    <w:rsid w:val="00C900DA"/>
    <w:rsid w:val="00C90BD8"/>
    <w:rsid w:val="00C90F41"/>
    <w:rsid w:val="00C96DAF"/>
    <w:rsid w:val="00CA2470"/>
    <w:rsid w:val="00CA273F"/>
    <w:rsid w:val="00CA31D8"/>
    <w:rsid w:val="00CA32E5"/>
    <w:rsid w:val="00CA367C"/>
    <w:rsid w:val="00CA3721"/>
    <w:rsid w:val="00CA478E"/>
    <w:rsid w:val="00CA5BA8"/>
    <w:rsid w:val="00CB0934"/>
    <w:rsid w:val="00CB1582"/>
    <w:rsid w:val="00CB200D"/>
    <w:rsid w:val="00CB3F90"/>
    <w:rsid w:val="00CB4384"/>
    <w:rsid w:val="00CB6BFA"/>
    <w:rsid w:val="00CC0997"/>
    <w:rsid w:val="00CC12A5"/>
    <w:rsid w:val="00CC2E29"/>
    <w:rsid w:val="00CC6B0E"/>
    <w:rsid w:val="00CD0310"/>
    <w:rsid w:val="00CD3513"/>
    <w:rsid w:val="00CD5F01"/>
    <w:rsid w:val="00CD63CE"/>
    <w:rsid w:val="00CD6FBA"/>
    <w:rsid w:val="00CE1162"/>
    <w:rsid w:val="00CE172F"/>
    <w:rsid w:val="00CE27E1"/>
    <w:rsid w:val="00CE3754"/>
    <w:rsid w:val="00CE7AFA"/>
    <w:rsid w:val="00CF0B95"/>
    <w:rsid w:val="00CF14C4"/>
    <w:rsid w:val="00CF26EB"/>
    <w:rsid w:val="00CF3079"/>
    <w:rsid w:val="00CF419A"/>
    <w:rsid w:val="00CF44F2"/>
    <w:rsid w:val="00CF652A"/>
    <w:rsid w:val="00D03C58"/>
    <w:rsid w:val="00D04391"/>
    <w:rsid w:val="00D055E3"/>
    <w:rsid w:val="00D06FC6"/>
    <w:rsid w:val="00D078C2"/>
    <w:rsid w:val="00D10ABA"/>
    <w:rsid w:val="00D10F54"/>
    <w:rsid w:val="00D15538"/>
    <w:rsid w:val="00D17970"/>
    <w:rsid w:val="00D17B64"/>
    <w:rsid w:val="00D23714"/>
    <w:rsid w:val="00D24190"/>
    <w:rsid w:val="00D30BFD"/>
    <w:rsid w:val="00D3105C"/>
    <w:rsid w:val="00D31750"/>
    <w:rsid w:val="00D3443D"/>
    <w:rsid w:val="00D34B95"/>
    <w:rsid w:val="00D37926"/>
    <w:rsid w:val="00D41C3B"/>
    <w:rsid w:val="00D440C8"/>
    <w:rsid w:val="00D50A64"/>
    <w:rsid w:val="00D530E0"/>
    <w:rsid w:val="00D578A5"/>
    <w:rsid w:val="00D61F5A"/>
    <w:rsid w:val="00D645E8"/>
    <w:rsid w:val="00D646FD"/>
    <w:rsid w:val="00D672AC"/>
    <w:rsid w:val="00D6778F"/>
    <w:rsid w:val="00D71D70"/>
    <w:rsid w:val="00D7271A"/>
    <w:rsid w:val="00D754F5"/>
    <w:rsid w:val="00D75972"/>
    <w:rsid w:val="00D80038"/>
    <w:rsid w:val="00D828D0"/>
    <w:rsid w:val="00D82C4D"/>
    <w:rsid w:val="00D8313D"/>
    <w:rsid w:val="00D84F60"/>
    <w:rsid w:val="00D85400"/>
    <w:rsid w:val="00D879E7"/>
    <w:rsid w:val="00D90B61"/>
    <w:rsid w:val="00D91F91"/>
    <w:rsid w:val="00D9386A"/>
    <w:rsid w:val="00D948F0"/>
    <w:rsid w:val="00D94E37"/>
    <w:rsid w:val="00D95546"/>
    <w:rsid w:val="00D96D47"/>
    <w:rsid w:val="00D973BF"/>
    <w:rsid w:val="00DA0A07"/>
    <w:rsid w:val="00DA0CEC"/>
    <w:rsid w:val="00DA0E18"/>
    <w:rsid w:val="00DA160C"/>
    <w:rsid w:val="00DA163D"/>
    <w:rsid w:val="00DA2E79"/>
    <w:rsid w:val="00DA3E88"/>
    <w:rsid w:val="00DB1165"/>
    <w:rsid w:val="00DB1F6E"/>
    <w:rsid w:val="00DB3193"/>
    <w:rsid w:val="00DB3C0B"/>
    <w:rsid w:val="00DB5DF7"/>
    <w:rsid w:val="00DB6C3B"/>
    <w:rsid w:val="00DB746B"/>
    <w:rsid w:val="00DC129E"/>
    <w:rsid w:val="00DC40F8"/>
    <w:rsid w:val="00DC5DD8"/>
    <w:rsid w:val="00DC5DFC"/>
    <w:rsid w:val="00DC66AF"/>
    <w:rsid w:val="00DC6E16"/>
    <w:rsid w:val="00DC71C8"/>
    <w:rsid w:val="00DD043C"/>
    <w:rsid w:val="00DD140E"/>
    <w:rsid w:val="00DD5CA9"/>
    <w:rsid w:val="00DD7C6A"/>
    <w:rsid w:val="00DE0437"/>
    <w:rsid w:val="00DE0DE2"/>
    <w:rsid w:val="00DE39D8"/>
    <w:rsid w:val="00DE4756"/>
    <w:rsid w:val="00DE6889"/>
    <w:rsid w:val="00DE6C74"/>
    <w:rsid w:val="00DE7279"/>
    <w:rsid w:val="00DE79D3"/>
    <w:rsid w:val="00DF4CF5"/>
    <w:rsid w:val="00E0013A"/>
    <w:rsid w:val="00E01939"/>
    <w:rsid w:val="00E029D0"/>
    <w:rsid w:val="00E02C61"/>
    <w:rsid w:val="00E03D4E"/>
    <w:rsid w:val="00E044C7"/>
    <w:rsid w:val="00E06B41"/>
    <w:rsid w:val="00E07E87"/>
    <w:rsid w:val="00E126BA"/>
    <w:rsid w:val="00E12E91"/>
    <w:rsid w:val="00E152CD"/>
    <w:rsid w:val="00E157C6"/>
    <w:rsid w:val="00E16D31"/>
    <w:rsid w:val="00E17906"/>
    <w:rsid w:val="00E17B7E"/>
    <w:rsid w:val="00E20470"/>
    <w:rsid w:val="00E20DD3"/>
    <w:rsid w:val="00E216D3"/>
    <w:rsid w:val="00E2345C"/>
    <w:rsid w:val="00E24986"/>
    <w:rsid w:val="00E253D5"/>
    <w:rsid w:val="00E2698D"/>
    <w:rsid w:val="00E310F7"/>
    <w:rsid w:val="00E31177"/>
    <w:rsid w:val="00E32E4D"/>
    <w:rsid w:val="00E338DF"/>
    <w:rsid w:val="00E33B7A"/>
    <w:rsid w:val="00E34618"/>
    <w:rsid w:val="00E34DA3"/>
    <w:rsid w:val="00E41167"/>
    <w:rsid w:val="00E419ED"/>
    <w:rsid w:val="00E42205"/>
    <w:rsid w:val="00E424B1"/>
    <w:rsid w:val="00E430CD"/>
    <w:rsid w:val="00E50D16"/>
    <w:rsid w:val="00E51A0A"/>
    <w:rsid w:val="00E548FD"/>
    <w:rsid w:val="00E55E92"/>
    <w:rsid w:val="00E5747E"/>
    <w:rsid w:val="00E6107B"/>
    <w:rsid w:val="00E621C1"/>
    <w:rsid w:val="00E624C3"/>
    <w:rsid w:val="00E6374D"/>
    <w:rsid w:val="00E638BF"/>
    <w:rsid w:val="00E645EC"/>
    <w:rsid w:val="00E64769"/>
    <w:rsid w:val="00E70AA2"/>
    <w:rsid w:val="00E71C43"/>
    <w:rsid w:val="00E738B6"/>
    <w:rsid w:val="00E8022F"/>
    <w:rsid w:val="00E814B4"/>
    <w:rsid w:val="00E81C9F"/>
    <w:rsid w:val="00E849B5"/>
    <w:rsid w:val="00E856EA"/>
    <w:rsid w:val="00E85A3F"/>
    <w:rsid w:val="00E90114"/>
    <w:rsid w:val="00E90719"/>
    <w:rsid w:val="00E908E8"/>
    <w:rsid w:val="00E90C7F"/>
    <w:rsid w:val="00E90D9A"/>
    <w:rsid w:val="00E93548"/>
    <w:rsid w:val="00E95B95"/>
    <w:rsid w:val="00E96D92"/>
    <w:rsid w:val="00EA014A"/>
    <w:rsid w:val="00EA05D3"/>
    <w:rsid w:val="00EA337F"/>
    <w:rsid w:val="00EA4292"/>
    <w:rsid w:val="00EA7D54"/>
    <w:rsid w:val="00EB0D4A"/>
    <w:rsid w:val="00EB24A7"/>
    <w:rsid w:val="00EB6C76"/>
    <w:rsid w:val="00EC1413"/>
    <w:rsid w:val="00EC34F5"/>
    <w:rsid w:val="00EC449E"/>
    <w:rsid w:val="00EC4D84"/>
    <w:rsid w:val="00ED32DE"/>
    <w:rsid w:val="00ED64E3"/>
    <w:rsid w:val="00ED6A52"/>
    <w:rsid w:val="00ED777A"/>
    <w:rsid w:val="00EE1F4E"/>
    <w:rsid w:val="00EE3247"/>
    <w:rsid w:val="00EE45A9"/>
    <w:rsid w:val="00EF145F"/>
    <w:rsid w:val="00EF18C3"/>
    <w:rsid w:val="00EF406E"/>
    <w:rsid w:val="00EF4345"/>
    <w:rsid w:val="00EF44DF"/>
    <w:rsid w:val="00EF5D32"/>
    <w:rsid w:val="00EF6523"/>
    <w:rsid w:val="00EF7C8E"/>
    <w:rsid w:val="00EF7FC0"/>
    <w:rsid w:val="00F00BC2"/>
    <w:rsid w:val="00F00C77"/>
    <w:rsid w:val="00F023C3"/>
    <w:rsid w:val="00F033D7"/>
    <w:rsid w:val="00F04190"/>
    <w:rsid w:val="00F049B6"/>
    <w:rsid w:val="00F06C3A"/>
    <w:rsid w:val="00F06C3F"/>
    <w:rsid w:val="00F07C28"/>
    <w:rsid w:val="00F10333"/>
    <w:rsid w:val="00F115AB"/>
    <w:rsid w:val="00F11AE0"/>
    <w:rsid w:val="00F13C8F"/>
    <w:rsid w:val="00F14135"/>
    <w:rsid w:val="00F14377"/>
    <w:rsid w:val="00F16152"/>
    <w:rsid w:val="00F16FA4"/>
    <w:rsid w:val="00F177EA"/>
    <w:rsid w:val="00F23466"/>
    <w:rsid w:val="00F23A47"/>
    <w:rsid w:val="00F2431C"/>
    <w:rsid w:val="00F24763"/>
    <w:rsid w:val="00F25219"/>
    <w:rsid w:val="00F258B8"/>
    <w:rsid w:val="00F259CE"/>
    <w:rsid w:val="00F31F52"/>
    <w:rsid w:val="00F330CE"/>
    <w:rsid w:val="00F34BFB"/>
    <w:rsid w:val="00F34FED"/>
    <w:rsid w:val="00F35247"/>
    <w:rsid w:val="00F35B08"/>
    <w:rsid w:val="00F37336"/>
    <w:rsid w:val="00F41D2D"/>
    <w:rsid w:val="00F46305"/>
    <w:rsid w:val="00F47DA1"/>
    <w:rsid w:val="00F47E05"/>
    <w:rsid w:val="00F50AF6"/>
    <w:rsid w:val="00F521F5"/>
    <w:rsid w:val="00F52895"/>
    <w:rsid w:val="00F53BE0"/>
    <w:rsid w:val="00F561B7"/>
    <w:rsid w:val="00F57669"/>
    <w:rsid w:val="00F578FC"/>
    <w:rsid w:val="00F60DD7"/>
    <w:rsid w:val="00F61451"/>
    <w:rsid w:val="00F63BDD"/>
    <w:rsid w:val="00F64523"/>
    <w:rsid w:val="00F64826"/>
    <w:rsid w:val="00F64ABC"/>
    <w:rsid w:val="00F65B28"/>
    <w:rsid w:val="00F66514"/>
    <w:rsid w:val="00F67726"/>
    <w:rsid w:val="00F67F3B"/>
    <w:rsid w:val="00F70C73"/>
    <w:rsid w:val="00F721C1"/>
    <w:rsid w:val="00F74B5F"/>
    <w:rsid w:val="00F75D70"/>
    <w:rsid w:val="00F777C6"/>
    <w:rsid w:val="00F817B6"/>
    <w:rsid w:val="00F81BBA"/>
    <w:rsid w:val="00F81EEF"/>
    <w:rsid w:val="00F82F18"/>
    <w:rsid w:val="00F82F76"/>
    <w:rsid w:val="00F836A8"/>
    <w:rsid w:val="00F8424A"/>
    <w:rsid w:val="00F85E09"/>
    <w:rsid w:val="00F879BC"/>
    <w:rsid w:val="00F904F6"/>
    <w:rsid w:val="00F90823"/>
    <w:rsid w:val="00F90B48"/>
    <w:rsid w:val="00F91C7C"/>
    <w:rsid w:val="00F9256F"/>
    <w:rsid w:val="00F959E6"/>
    <w:rsid w:val="00F95AAF"/>
    <w:rsid w:val="00F96684"/>
    <w:rsid w:val="00FA01F8"/>
    <w:rsid w:val="00FA0315"/>
    <w:rsid w:val="00FA3A18"/>
    <w:rsid w:val="00FB0D6D"/>
    <w:rsid w:val="00FB0E8C"/>
    <w:rsid w:val="00FB1881"/>
    <w:rsid w:val="00FB1B80"/>
    <w:rsid w:val="00FB5184"/>
    <w:rsid w:val="00FB5E4C"/>
    <w:rsid w:val="00FB5FF1"/>
    <w:rsid w:val="00FB6E50"/>
    <w:rsid w:val="00FC007D"/>
    <w:rsid w:val="00FC0795"/>
    <w:rsid w:val="00FC305F"/>
    <w:rsid w:val="00FC3495"/>
    <w:rsid w:val="00FC563E"/>
    <w:rsid w:val="00FC684C"/>
    <w:rsid w:val="00FD0F20"/>
    <w:rsid w:val="00FD1239"/>
    <w:rsid w:val="00FD353B"/>
    <w:rsid w:val="00FD3A76"/>
    <w:rsid w:val="00FD4657"/>
    <w:rsid w:val="00FD5EE8"/>
    <w:rsid w:val="00FD5FFE"/>
    <w:rsid w:val="00FE1128"/>
    <w:rsid w:val="00FE1D3E"/>
    <w:rsid w:val="00FE4100"/>
    <w:rsid w:val="00FE4B36"/>
    <w:rsid w:val="00FE69E7"/>
    <w:rsid w:val="00FF1421"/>
    <w:rsid w:val="00FF1C48"/>
    <w:rsid w:val="00FF3B69"/>
    <w:rsid w:val="00FF3CCD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A3A6-872A-415C-B3B4-541BAB4E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619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5B62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545B62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545B62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545B62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E84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545B62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545B62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545B62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545B62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45B62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rsid w:val="00545B62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545B62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545B62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45B62"/>
    <w:rPr>
      <w:sz w:val="20"/>
      <w:szCs w:val="20"/>
    </w:rPr>
  </w:style>
  <w:style w:type="paragraph" w:styleId="Tekstpodstawowywcity">
    <w:name w:val="Body Text Indent"/>
    <w:basedOn w:val="Normalny"/>
    <w:rsid w:val="00545B62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rsid w:val="00BB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F95AAF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Nagwek">
    <w:name w:val="header"/>
    <w:basedOn w:val="Normalny"/>
    <w:rsid w:val="00020E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0EE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074D71"/>
    <w:rPr>
      <w:sz w:val="20"/>
      <w:szCs w:val="20"/>
    </w:rPr>
  </w:style>
  <w:style w:type="character" w:styleId="Odwoaniedokomentarza">
    <w:name w:val="annotation reference"/>
    <w:rsid w:val="00B6325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6325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B6325F"/>
  </w:style>
  <w:style w:type="character" w:customStyle="1" w:styleId="TematkomentarzaZnak">
    <w:name w:val="Temat komentarza Znak"/>
    <w:basedOn w:val="TekstkomentarzaZnak"/>
    <w:link w:val="Tematkomentarza"/>
    <w:rsid w:val="00B6325F"/>
  </w:style>
  <w:style w:type="character" w:customStyle="1" w:styleId="Nagwek5Znak">
    <w:name w:val="Nagłówek 5 Znak"/>
    <w:link w:val="Nagwek5"/>
    <w:rsid w:val="00517E84"/>
    <w:rPr>
      <w:rFonts w:ascii="Arial" w:hAnsi="Arial"/>
      <w:b/>
      <w:w w:val="110"/>
      <w:sz w:val="22"/>
    </w:rPr>
  </w:style>
  <w:style w:type="character" w:customStyle="1" w:styleId="StopkaZnak">
    <w:name w:val="Stopka Znak"/>
    <w:link w:val="Stopka"/>
    <w:rsid w:val="0066488C"/>
    <w:rPr>
      <w:sz w:val="24"/>
      <w:szCs w:val="24"/>
    </w:rPr>
  </w:style>
  <w:style w:type="paragraph" w:customStyle="1" w:styleId="style20">
    <w:name w:val="style20"/>
    <w:basedOn w:val="Normalny"/>
    <w:rsid w:val="00A338E2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2012-06-12T06:39:00Z</cp:lastPrinted>
  <dcterms:created xsi:type="dcterms:W3CDTF">2018-08-07T11:39:00Z</dcterms:created>
  <dcterms:modified xsi:type="dcterms:W3CDTF">2018-08-07T11:39:00Z</dcterms:modified>
</cp:coreProperties>
</file>