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67" w:rsidRDefault="009529EB" w:rsidP="009529EB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Z A R Z Ą D Z E N I E  Nr A-022-18/21</w:t>
      </w:r>
    </w:p>
    <w:p w:rsidR="009529EB" w:rsidRDefault="009529EB" w:rsidP="009529EB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Prezesa Sądu Rejonowego w Grajewie</w:t>
      </w:r>
    </w:p>
    <w:p w:rsidR="009529EB" w:rsidRDefault="009529EB" w:rsidP="009529EB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z dnia 5 lipca 2021 roku</w:t>
      </w:r>
    </w:p>
    <w:p w:rsidR="007B72D4" w:rsidRDefault="007B72D4" w:rsidP="009529EB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9529EB" w:rsidRDefault="009529EB" w:rsidP="009529EB">
      <w:pPr>
        <w:spacing w:after="0"/>
        <w:jc w:val="both"/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>w sprawie udostępniania danych za pośrednictwem Portalu Informacyjnego sądów powszechnych z obszaru apelacji białostockiej, określenia typów spraw wraz ze wskazaniem daty rozpoczęcia ich publikacji oraz wykazu pism podlegających czasowemu wyłączeniu od publikacji w Portalu Informacyjnym</w:t>
      </w:r>
    </w:p>
    <w:p w:rsidR="009529EB" w:rsidRDefault="009529EB" w:rsidP="009529EB">
      <w:pPr>
        <w:spacing w:after="0"/>
        <w:jc w:val="both"/>
        <w:rPr>
          <w:rFonts w:cstheme="minorHAnsi"/>
          <w:b/>
          <w:i/>
          <w:sz w:val="26"/>
          <w:szCs w:val="26"/>
        </w:rPr>
      </w:pPr>
    </w:p>
    <w:p w:rsidR="009529EB" w:rsidRDefault="009529EB" w:rsidP="009529EB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 podstawie art. 22 § 1 ustawy z dnia 27 lipca 2001r. – Prawo o ustroju sądów powszechnych (tekst jednolity </w:t>
      </w:r>
      <w:proofErr w:type="spellStart"/>
      <w:r>
        <w:rPr>
          <w:rFonts w:cstheme="minorHAnsi"/>
          <w:sz w:val="26"/>
          <w:szCs w:val="26"/>
        </w:rPr>
        <w:t>Dz.U</w:t>
      </w:r>
      <w:proofErr w:type="spellEnd"/>
      <w:r>
        <w:rPr>
          <w:rFonts w:cstheme="minorHAnsi"/>
          <w:sz w:val="26"/>
          <w:szCs w:val="26"/>
        </w:rPr>
        <w:t>. z 2020r., poz. 2072) w związku z § 132 ust. 1 rozporządzenia Ministra Sprawiedliwości z dnia 18 czerwca 2019 r. – Regulamin urzędowania sądów powszechnych (</w:t>
      </w:r>
      <w:proofErr w:type="spellStart"/>
      <w:r>
        <w:rPr>
          <w:rFonts w:cstheme="minorHAnsi"/>
          <w:sz w:val="26"/>
          <w:szCs w:val="26"/>
        </w:rPr>
        <w:t>Dz.U</w:t>
      </w:r>
      <w:proofErr w:type="spellEnd"/>
      <w:r>
        <w:rPr>
          <w:rFonts w:cstheme="minorHAnsi"/>
          <w:sz w:val="26"/>
          <w:szCs w:val="26"/>
        </w:rPr>
        <w:t xml:space="preserve">. z 2019 r., poz. 1141 ze zm.)                                       </w:t>
      </w:r>
      <w:r w:rsidRPr="009529EB">
        <w:rPr>
          <w:rFonts w:cstheme="minorHAnsi"/>
          <w:b/>
          <w:sz w:val="26"/>
          <w:szCs w:val="26"/>
        </w:rPr>
        <w:t>zarządza się co następuje:</w:t>
      </w:r>
    </w:p>
    <w:p w:rsidR="009529EB" w:rsidRDefault="009529EB" w:rsidP="009529EB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9529EB" w:rsidRDefault="009529EB" w:rsidP="009529EB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 1</w:t>
      </w:r>
    </w:p>
    <w:p w:rsidR="009529EB" w:rsidRDefault="009529EB" w:rsidP="009529EB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 Sądzie Rejonowym w Grajewie wprowadza się Re</w:t>
      </w:r>
      <w:r w:rsidR="008A4C04">
        <w:rPr>
          <w:rFonts w:cstheme="minorHAnsi"/>
          <w:sz w:val="26"/>
          <w:szCs w:val="26"/>
        </w:rPr>
        <w:t>gulamin Portalu Informacyjnego s</w:t>
      </w:r>
      <w:r>
        <w:rPr>
          <w:rFonts w:cstheme="minorHAnsi"/>
          <w:sz w:val="26"/>
          <w:szCs w:val="26"/>
        </w:rPr>
        <w:t>ądów powszechnych w brzmieniu ustalonym w załączniku nr 1 do niniejszego zarządzenia.</w:t>
      </w:r>
      <w:bookmarkStart w:id="0" w:name="_GoBack"/>
      <w:bookmarkEnd w:id="0"/>
    </w:p>
    <w:p w:rsidR="009529EB" w:rsidRDefault="009529EB" w:rsidP="009529EB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 2</w:t>
      </w:r>
    </w:p>
    <w:p w:rsidR="009529EB" w:rsidRDefault="009529EB" w:rsidP="009529EB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Uchyla się Zarządzenie Nr A-022-19/19 z dnia 31 października 2019 r. oraz Zarządzenie Nr A-</w:t>
      </w:r>
      <w:r w:rsidR="008A4C04">
        <w:rPr>
          <w:rFonts w:cstheme="minorHAnsi"/>
          <w:sz w:val="26"/>
          <w:szCs w:val="26"/>
        </w:rPr>
        <w:t>022-46/20 z dnia 25 listopada 2020 r.</w:t>
      </w:r>
    </w:p>
    <w:p w:rsidR="008A4C04" w:rsidRDefault="008A4C04" w:rsidP="009529EB">
      <w:pPr>
        <w:spacing w:after="0"/>
        <w:jc w:val="both"/>
        <w:rPr>
          <w:rFonts w:cstheme="minorHAnsi"/>
          <w:sz w:val="26"/>
          <w:szCs w:val="26"/>
        </w:rPr>
      </w:pPr>
    </w:p>
    <w:p w:rsidR="008A4C04" w:rsidRDefault="008A4C04" w:rsidP="008A4C04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 3</w:t>
      </w:r>
    </w:p>
    <w:p w:rsidR="008A4C04" w:rsidRDefault="008A4C04" w:rsidP="008A4C04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Wykaz typów spraw wraz ze wskazaniem daty rozpoczęcia ich publikacji przez Sąd Rejonowy w Grajewie w Portalu Informacyjnym sądów powszechnych z obszaru apelacji białostockiej stanowi załącznik nr 2 do niniejszego zarządzenia.</w:t>
      </w:r>
    </w:p>
    <w:p w:rsidR="008A4C04" w:rsidRDefault="008A4C04" w:rsidP="008A4C04">
      <w:pPr>
        <w:spacing w:after="0"/>
        <w:jc w:val="both"/>
        <w:rPr>
          <w:rFonts w:cstheme="minorHAnsi"/>
          <w:sz w:val="26"/>
          <w:szCs w:val="26"/>
        </w:rPr>
      </w:pPr>
    </w:p>
    <w:p w:rsidR="008A4C04" w:rsidRDefault="008A4C04" w:rsidP="008A4C04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 4</w:t>
      </w:r>
    </w:p>
    <w:p w:rsidR="008A4C04" w:rsidRDefault="008A4C04" w:rsidP="008A4C04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Wykaz pism podlegających czasowemu wyłączeniu od publikacji przez Sąd Rejonowy                  w Grajewie w Portalu Informacyjnym sądów powszechnych z obszaru apelacji białostockiej stanowi załącznik nr 3 do niniejszego zarządzenia.</w:t>
      </w:r>
    </w:p>
    <w:p w:rsidR="008A4C04" w:rsidRDefault="008A4C04" w:rsidP="008A4C04">
      <w:pPr>
        <w:spacing w:after="0"/>
        <w:jc w:val="both"/>
        <w:rPr>
          <w:rFonts w:cstheme="minorHAnsi"/>
          <w:sz w:val="26"/>
          <w:szCs w:val="26"/>
        </w:rPr>
      </w:pPr>
    </w:p>
    <w:p w:rsidR="008A4C04" w:rsidRDefault="008A4C04" w:rsidP="008A4C04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 5</w:t>
      </w:r>
    </w:p>
    <w:p w:rsidR="008A4C04" w:rsidRDefault="008A4C04" w:rsidP="008A4C04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Niniejsze Zarządzenie wchodzi w życie z dniem 5 lipca 2021 r. i podlega publikacji na stronie internetowej Sądu Rejonowego w Grajewie oraz w Portalu Informacyjnym.</w:t>
      </w:r>
    </w:p>
    <w:p w:rsidR="007B72D4" w:rsidRDefault="007B72D4" w:rsidP="008A4C04">
      <w:pPr>
        <w:spacing w:after="0"/>
        <w:jc w:val="both"/>
        <w:rPr>
          <w:rFonts w:cstheme="minorHAnsi"/>
          <w:sz w:val="26"/>
          <w:szCs w:val="26"/>
        </w:rPr>
      </w:pPr>
    </w:p>
    <w:p w:rsidR="007B72D4" w:rsidRDefault="007B72D4" w:rsidP="007B72D4">
      <w:pPr>
        <w:spacing w:after="0"/>
        <w:jc w:val="right"/>
        <w:rPr>
          <w:rFonts w:cstheme="minorHAnsi"/>
          <w:szCs w:val="26"/>
        </w:rPr>
      </w:pPr>
      <w:r>
        <w:rPr>
          <w:rFonts w:cstheme="minorHAnsi"/>
          <w:szCs w:val="26"/>
        </w:rPr>
        <w:t>Prezes Sądu Rejonowego w Grajewie</w:t>
      </w:r>
    </w:p>
    <w:p w:rsidR="007B72D4" w:rsidRDefault="007B72D4" w:rsidP="007B72D4">
      <w:pPr>
        <w:spacing w:after="0"/>
        <w:jc w:val="right"/>
        <w:rPr>
          <w:rFonts w:cstheme="minorHAnsi"/>
          <w:szCs w:val="26"/>
        </w:rPr>
      </w:pPr>
      <w:r>
        <w:rPr>
          <w:rFonts w:cstheme="minorHAnsi"/>
          <w:szCs w:val="26"/>
        </w:rPr>
        <w:t>Agnieszka Skrodzka</w:t>
      </w:r>
    </w:p>
    <w:p w:rsidR="007B72D4" w:rsidRPr="007B72D4" w:rsidRDefault="007B72D4" w:rsidP="007B72D4">
      <w:pPr>
        <w:spacing w:after="0"/>
        <w:jc w:val="right"/>
        <w:rPr>
          <w:rFonts w:cstheme="minorHAnsi"/>
          <w:szCs w:val="26"/>
        </w:rPr>
      </w:pPr>
      <w:r>
        <w:rPr>
          <w:rFonts w:cstheme="minorHAnsi"/>
          <w:szCs w:val="26"/>
        </w:rPr>
        <w:t>/na oryginale właściwe podpisy/</w:t>
      </w:r>
    </w:p>
    <w:sectPr w:rsidR="007B72D4" w:rsidRPr="007B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61"/>
    <w:rsid w:val="007B72D4"/>
    <w:rsid w:val="008A4C04"/>
    <w:rsid w:val="009529EB"/>
    <w:rsid w:val="00BC3161"/>
    <w:rsid w:val="00D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94C18-B630-4F53-AC97-A04B2B82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9BCDA9FF</Template>
  <TotalTime>17</TotalTime>
  <Pages>1</Pages>
  <Words>255</Words>
  <Characters>1531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2021-07-06T07:08:00Z</dcterms:created>
  <dcterms:modified xsi:type="dcterms:W3CDTF">2021-07-09T09:29:00Z</dcterms:modified>
</cp:coreProperties>
</file>