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3878" w:rsidRDefault="00481A17">
      <w:pPr>
        <w:jc w:val="right"/>
        <w:rPr>
          <w:rFonts w:ascii="Georgia" w:eastAsia="Georgia" w:hAnsi="Georgia" w:cs="Georgia"/>
          <w:sz w:val="20"/>
          <w:szCs w:val="20"/>
          <w:highlight w:val="white"/>
        </w:rPr>
      </w:pPr>
      <w:bookmarkStart w:id="0" w:name="_GoBack"/>
      <w:bookmarkEnd w:id="0"/>
      <w:r>
        <w:rPr>
          <w:rFonts w:ascii="Georgia" w:eastAsia="Georgia" w:hAnsi="Georgia" w:cs="Georgia"/>
          <w:sz w:val="20"/>
          <w:szCs w:val="20"/>
          <w:highlight w:val="white"/>
        </w:rPr>
        <w:t xml:space="preserve"> Warszawa, 30.01.2017 r.</w:t>
      </w:r>
    </w:p>
    <w:p w:rsidR="001A3878" w:rsidRDefault="00481A17">
      <w:pPr>
        <w:rPr>
          <w:rFonts w:ascii="Georgia" w:eastAsia="Georgia" w:hAnsi="Georgia" w:cs="Georgia"/>
          <w:b/>
          <w:sz w:val="20"/>
          <w:szCs w:val="20"/>
        </w:rPr>
      </w:pPr>
      <w:r>
        <w:rPr>
          <w:rFonts w:ascii="Georgia" w:eastAsia="Georgia" w:hAnsi="Georgia" w:cs="Georgia"/>
          <w:b/>
          <w:sz w:val="20"/>
          <w:szCs w:val="20"/>
          <w:highlight w:val="white"/>
        </w:rPr>
        <w:t xml:space="preserve">Do: Prezes Sądu Okręgowego </w:t>
      </w:r>
      <w:r>
        <w:rPr>
          <w:rFonts w:ascii="Georgia" w:eastAsia="Georgia" w:hAnsi="Georgia" w:cs="Georgia"/>
          <w:b/>
          <w:sz w:val="20"/>
          <w:szCs w:val="20"/>
        </w:rPr>
        <w:t>SSA Sławomir Bagiński</w:t>
      </w:r>
    </w:p>
    <w:p w:rsidR="001A3878" w:rsidRDefault="00481A17">
      <w:pPr>
        <w:rPr>
          <w:rFonts w:ascii="Georgia" w:eastAsia="Georgia" w:hAnsi="Georgia" w:cs="Georgia"/>
          <w:b/>
          <w:sz w:val="20"/>
          <w:szCs w:val="20"/>
        </w:rPr>
      </w:pPr>
      <w:r>
        <w:rPr>
          <w:rFonts w:ascii="Georgia" w:eastAsia="Georgia" w:hAnsi="Georgia" w:cs="Georgia"/>
          <w:b/>
          <w:sz w:val="20"/>
          <w:szCs w:val="20"/>
          <w:highlight w:val="white"/>
        </w:rPr>
        <w:t xml:space="preserve">Sąd Okręgowy w </w:t>
      </w:r>
      <w:r>
        <w:rPr>
          <w:rFonts w:ascii="Georgia" w:eastAsia="Georgia" w:hAnsi="Georgia" w:cs="Georgia"/>
          <w:b/>
          <w:sz w:val="20"/>
          <w:szCs w:val="20"/>
        </w:rPr>
        <w:t>Łomży</w:t>
      </w:r>
    </w:p>
    <w:p w:rsidR="001A3878" w:rsidRDefault="00481A17">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Pr>
          <w:rFonts w:ascii="Georgia" w:eastAsia="Georgia" w:hAnsi="Georgia" w:cs="Georgia"/>
          <w:b/>
          <w:sz w:val="20"/>
          <w:szCs w:val="20"/>
          <w:highlight w:val="white"/>
        </w:rPr>
        <w:t>sekretariat@lomza.so.gov.pl</w:t>
      </w:r>
    </w:p>
    <w:p w:rsidR="001A3878" w:rsidRDefault="001A3878"/>
    <w:p w:rsidR="001A3878" w:rsidRDefault="00481A17">
      <w:pPr>
        <w:rPr>
          <w:rFonts w:ascii="Georgia" w:eastAsia="Georgia" w:hAnsi="Georgia" w:cs="Georgia"/>
          <w:sz w:val="20"/>
          <w:szCs w:val="20"/>
          <w:highlight w:val="white"/>
        </w:rPr>
      </w:pPr>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1A3878" w:rsidRDefault="00481A17">
      <w:pPr>
        <w:rPr>
          <w:rFonts w:ascii="Georgia" w:eastAsia="Georgia" w:hAnsi="Georgia" w:cs="Georgia"/>
          <w:b/>
          <w:sz w:val="20"/>
          <w:szCs w:val="20"/>
          <w:highlight w:val="white"/>
        </w:rPr>
      </w:pPr>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1A3878" w:rsidRDefault="001A3878"/>
    <w:p w:rsidR="001A3878" w:rsidRDefault="00481A17">
      <w:pPr>
        <w:jc w:val="center"/>
        <w:rPr>
          <w:rFonts w:ascii="Georgia" w:eastAsia="Georgia" w:hAnsi="Georgia" w:cs="Georgia"/>
          <w:b/>
          <w:sz w:val="20"/>
          <w:szCs w:val="20"/>
          <w:highlight w:val="white"/>
        </w:rPr>
      </w:pPr>
      <w:r>
        <w:rPr>
          <w:rFonts w:ascii="Georgia" w:eastAsia="Georgia" w:hAnsi="Georgia" w:cs="Georgia"/>
          <w:b/>
          <w:sz w:val="20"/>
          <w:szCs w:val="20"/>
          <w:highlight w:val="white"/>
        </w:rPr>
        <w:t>Petycja</w:t>
      </w:r>
    </w:p>
    <w:p w:rsidR="001A3878" w:rsidRDefault="00481A17">
      <w:pPr>
        <w:jc w:val="center"/>
        <w:rPr>
          <w:rFonts w:ascii="Georgia" w:eastAsia="Georgia" w:hAnsi="Georgia" w:cs="Georgia"/>
          <w:b/>
          <w:sz w:val="20"/>
          <w:szCs w:val="20"/>
          <w:highlight w:val="white"/>
        </w:rPr>
      </w:pPr>
      <w:r>
        <w:rPr>
          <w:rFonts w:ascii="Georgia" w:eastAsia="Georgia" w:hAnsi="Georgia" w:cs="Georgia"/>
          <w:b/>
          <w:sz w:val="20"/>
          <w:szCs w:val="20"/>
          <w:highlight w:val="white"/>
        </w:rPr>
        <w:t>o udostępnienie materiałów informacyjnych</w:t>
      </w:r>
    </w:p>
    <w:p w:rsidR="001A3878" w:rsidRDefault="00481A17">
      <w:pPr>
        <w:jc w:val="center"/>
        <w:rPr>
          <w:rFonts w:ascii="Georgia" w:eastAsia="Georgia" w:hAnsi="Georgia" w:cs="Georgia"/>
          <w:b/>
          <w:sz w:val="20"/>
          <w:szCs w:val="20"/>
          <w:highlight w:val="white"/>
        </w:rPr>
      </w:pPr>
      <w:r>
        <w:rPr>
          <w:rFonts w:ascii="Georgia" w:eastAsia="Georgia" w:hAnsi="Georgia" w:cs="Georgia"/>
          <w:b/>
          <w:sz w:val="20"/>
          <w:szCs w:val="20"/>
          <w:highlight w:val="white"/>
        </w:rPr>
        <w:t xml:space="preserve">sędziom Sądu Okręgowego w Łomży </w:t>
      </w:r>
    </w:p>
    <w:p w:rsidR="001A3878" w:rsidRDefault="00481A17">
      <w:pPr>
        <w:jc w:val="center"/>
        <w:rPr>
          <w:rFonts w:ascii="Georgia" w:eastAsia="Georgia" w:hAnsi="Georgia" w:cs="Georgia"/>
          <w:b/>
          <w:sz w:val="20"/>
          <w:szCs w:val="20"/>
          <w:highlight w:val="white"/>
        </w:rPr>
      </w:pPr>
      <w:r>
        <w:rPr>
          <w:rFonts w:ascii="Georgia" w:eastAsia="Georgia" w:hAnsi="Georgia" w:cs="Georgia"/>
          <w:b/>
          <w:sz w:val="20"/>
          <w:szCs w:val="20"/>
          <w:highlight w:val="white"/>
        </w:rPr>
        <w:t>oraz sędziom podległych Sądowi Okręgowemu Sądów Rejonowych.</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Szanowny Panie Prezesie,</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1A3878" w:rsidRDefault="001A3878"/>
    <w:p w:rsidR="001A3878" w:rsidRDefault="00481A17">
      <w:pPr>
        <w:rPr>
          <w:rFonts w:ascii="Georgia" w:eastAsia="Georgia" w:hAnsi="Georgia" w:cs="Georgia"/>
          <w:b/>
          <w:sz w:val="20"/>
          <w:szCs w:val="20"/>
          <w:highlight w:val="white"/>
        </w:rPr>
      </w:pPr>
      <w:r>
        <w:rPr>
          <w:rFonts w:ascii="Georgia" w:eastAsia="Georgia" w:hAnsi="Georgia" w:cs="Georgia"/>
          <w:b/>
          <w:sz w:val="20"/>
          <w:szCs w:val="20"/>
          <w:highlight w:val="white"/>
        </w:rPr>
        <w:t>Uzasadnienie.</w:t>
      </w:r>
    </w:p>
    <w:p w:rsidR="001A3878" w:rsidRDefault="001A3878"/>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1A3878" w:rsidRDefault="001A3878"/>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1A3878" w:rsidRDefault="001A3878"/>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1A3878" w:rsidRDefault="00481A17">
      <w:pPr>
        <w:rPr>
          <w:rFonts w:ascii="Georgia" w:eastAsia="Georgia" w:hAnsi="Georgia" w:cs="Georgia"/>
          <w:b/>
          <w:sz w:val="20"/>
          <w:szCs w:val="20"/>
        </w:rPr>
      </w:pPr>
      <w:r>
        <w:rPr>
          <w:rFonts w:ascii="Georgia" w:eastAsia="Georgia" w:hAnsi="Georgia" w:cs="Georgia"/>
          <w:b/>
          <w:sz w:val="20"/>
          <w:szCs w:val="20"/>
        </w:rPr>
        <w:t xml:space="preserve"> </w:t>
      </w:r>
    </w:p>
    <w:p w:rsidR="001A3878" w:rsidRDefault="00481A17">
      <w:pPr>
        <w:rPr>
          <w:rFonts w:ascii="Georgia" w:eastAsia="Georgia" w:hAnsi="Georgia" w:cs="Georgia"/>
          <w:sz w:val="20"/>
          <w:szCs w:val="20"/>
        </w:rPr>
      </w:pPr>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rPr>
      </w:pPr>
      <w:r>
        <w:rPr>
          <w:rFonts w:ascii="Georgia" w:eastAsia="Georgia" w:hAnsi="Georgia" w:cs="Georgia"/>
          <w:sz w:val="20"/>
          <w:szCs w:val="20"/>
        </w:rPr>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w:t>
      </w:r>
      <w:r>
        <w:rPr>
          <w:rFonts w:ascii="Georgia" w:eastAsia="Georgia" w:hAnsi="Georgia" w:cs="Georgia"/>
          <w:sz w:val="20"/>
          <w:szCs w:val="20"/>
        </w:rPr>
        <w:lastRenderedPageBreak/>
        <w:t xml:space="preserve">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1A3878" w:rsidRDefault="001A3878"/>
    <w:p w:rsidR="001A3878" w:rsidRDefault="00481A17">
      <w:pPr>
        <w:rPr>
          <w:rFonts w:ascii="Georgia" w:eastAsia="Georgia" w:hAnsi="Georgia" w:cs="Georgia"/>
          <w:sz w:val="20"/>
          <w:szCs w:val="20"/>
        </w:rPr>
      </w:pPr>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C-618/10 z dnia 14 czerwca 2012 r. w sprawie Banco Español de Crédito SA, z dnia 9 listopada 2010 r. w sprawie C-137/08 VB Pénzügyi Lízing, Zb.Orz. s. I-10847, pkt 47; z dnia 15 marca 2012 r. w sprawie C-453/10 Pereničová i Perenič, pkt 28).</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rPr>
      </w:pPr>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Pohotovost’,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Pr>
          <w:rFonts w:ascii="Georgia" w:eastAsia="Georgia" w:hAnsi="Georgia" w:cs="Georgia"/>
          <w:sz w:val="20"/>
          <w:szCs w:val="20"/>
        </w:rPr>
        <w:t>C-618/10 z dnia 14 czerwca 2012 r. w sprawie Banco Español de Crédito SA).</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rPr>
      </w:pPr>
      <w:r>
        <w:rPr>
          <w:rFonts w:ascii="Georgia" w:eastAsia="Georgia" w:hAnsi="Georgia" w:cs="Georgia"/>
          <w:sz w:val="20"/>
          <w:szCs w:val="20"/>
        </w:rPr>
        <w:t>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polisolokat,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1A3878" w:rsidRDefault="001A3878"/>
    <w:p w:rsidR="001A3878" w:rsidRDefault="00481A17">
      <w:pPr>
        <w:rPr>
          <w:rFonts w:ascii="Georgia" w:eastAsia="Georgia" w:hAnsi="Georgia" w:cs="Georgia"/>
          <w:sz w:val="20"/>
          <w:szCs w:val="20"/>
        </w:rPr>
      </w:pPr>
      <w:r>
        <w:rPr>
          <w:rFonts w:ascii="Georgia" w:eastAsia="Georgia" w:hAnsi="Georgia" w:cs="Georgia"/>
          <w:sz w:val="20"/>
          <w:szCs w:val="20"/>
        </w:rPr>
        <w:t xml:space="preserve">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w:t>
      </w:r>
      <w:r>
        <w:rPr>
          <w:rFonts w:ascii="Georgia" w:eastAsia="Georgia" w:hAnsi="Georgia" w:cs="Georgia"/>
          <w:sz w:val="20"/>
          <w:szCs w:val="20"/>
        </w:rPr>
        <w:lastRenderedPageBreak/>
        <w:t>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1A3878" w:rsidRDefault="001A3878"/>
    <w:p w:rsidR="001A3878" w:rsidRDefault="00481A17">
      <w:pPr>
        <w:rPr>
          <w:rFonts w:ascii="Georgia" w:eastAsia="Georgia" w:hAnsi="Georgia" w:cs="Georgia"/>
          <w:sz w:val="20"/>
          <w:szCs w:val="20"/>
        </w:rPr>
      </w:pPr>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rPr>
      </w:pPr>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rPr>
      </w:pPr>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missellingu. </w:t>
      </w:r>
    </w:p>
    <w:p w:rsidR="001A3878" w:rsidRDefault="001A3878"/>
    <w:p w:rsidR="001A3878" w:rsidRDefault="00481A17">
      <w:pPr>
        <w:rPr>
          <w:rFonts w:ascii="Georgia" w:eastAsia="Georgia" w:hAnsi="Georgia" w:cs="Georgia"/>
          <w:sz w:val="20"/>
          <w:szCs w:val="20"/>
        </w:rPr>
      </w:pPr>
      <w:r>
        <w:rPr>
          <w:rFonts w:ascii="Georgia" w:eastAsia="Georgia" w:hAnsi="Georgia" w:cs="Georgia"/>
          <w:sz w:val="20"/>
          <w:szCs w:val="20"/>
        </w:rPr>
        <w:t>Problem missellingu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Powszechną obecnie “plagą” w orzekaniu odnośnie abuzywnych postanowień w umowach kredytowych zawieranych i realizowanych przed dniem wejścia w życie noweli antyspreadowej wydaje się być powoływanie się na nią przez sędziów, co rzekomo rozwiązuje problem i uniemożliwia stwierdzenie abuzywności postanowienia umownego dotyczącego spłaty rat kredytowych.</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lastRenderedPageBreak/>
        <w:t>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spreadu walutowego (różnica między kursem sprzedaży, a kursem kupna z tabeli kursowej banku).</w:t>
      </w:r>
    </w:p>
    <w:p w:rsidR="001A3878" w:rsidRDefault="001A3878"/>
    <w:p w:rsidR="001A3878" w:rsidRDefault="00481A17">
      <w:pPr>
        <w:rPr>
          <w:rFonts w:ascii="Georgia" w:eastAsia="Georgia" w:hAnsi="Georgia" w:cs="Georgia"/>
          <w:sz w:val="20"/>
          <w:szCs w:val="20"/>
        </w:rPr>
      </w:pPr>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1A3878" w:rsidRDefault="001A3878"/>
    <w:p w:rsidR="001A3878" w:rsidRDefault="00481A17">
      <w:pPr>
        <w:rPr>
          <w:rFonts w:ascii="Georgia" w:eastAsia="Georgia" w:hAnsi="Georgia" w:cs="Georgia"/>
          <w:sz w:val="20"/>
          <w:szCs w:val="20"/>
        </w:rPr>
      </w:pPr>
      <w:r>
        <w:rPr>
          <w:rFonts w:ascii="Georgia" w:eastAsia="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1A3878" w:rsidRDefault="001A3878"/>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1A3878" w:rsidRDefault="001A3878"/>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Niniejszym oświadczam, iż nie wyrażam zgody na publikację moich danych osobowych.</w:t>
      </w:r>
    </w:p>
    <w:sectPr w:rsidR="001A3878" w:rsidSect="00A95F81">
      <w:headerReference w:type="default" r:id="rId7"/>
      <w:footerReference w:type="default" r:id="rId8"/>
      <w:pgSz w:w="11906" w:h="16838"/>
      <w:pgMar w:top="1440" w:right="1440" w:bottom="1440" w:left="1440" w:header="708" w:footer="708" w:gutter="0"/>
      <w:pgNumType w:start="1"/>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F81" w:rsidRDefault="00481A17">
      <w:pPr>
        <w:spacing w:line="240" w:lineRule="auto"/>
      </w:pPr>
      <w:r>
        <w:separator/>
      </w:r>
    </w:p>
  </w:endnote>
  <w:endnote w:type="continuationSeparator" w:id="0">
    <w:p w:rsidR="00A95F81" w:rsidRDefault="00481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78" w:rsidRDefault="00EE624A">
    <w:pPr>
      <w:jc w:val="right"/>
    </w:pPr>
    <w:r>
      <w:rPr>
        <w:noProof/>
      </w:rPr>
      <mc:AlternateContent>
        <mc:Choice Requires="wps">
          <w:drawing>
            <wp:anchor distT="0" distB="0" distL="114299" distR="114299" simplePos="0" relativeHeight="251658240" behindDoc="0" locked="0" layoutInCell="1" allowOverlap="1">
              <wp:simplePos x="0" y="0"/>
              <wp:positionH relativeFrom="column">
                <wp:posOffset>-1</wp:posOffset>
              </wp:positionH>
              <wp:positionV relativeFrom="paragraph">
                <wp:posOffset>0</wp:posOffset>
              </wp:positionV>
              <wp:extent cx="0" cy="18415"/>
              <wp:effectExtent l="0" t="0" r="0" b="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0A0A0"/>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C1E91" id="shape_0" o:spid="_x0000_s1026" style="position:absolute;margin-left:0;margin-top:0;width:0;height:1.4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" fillcolor="#a0a0a0" stroked="f" strokecolor="#3465a4">
              <v:stroke joinstyle="round"/>
            </v:rect>
          </w:pict>
        </mc:Fallback>
      </mc:AlternateContent>
    </w:r>
  </w:p>
  <w:p w:rsidR="001A3878" w:rsidRDefault="00481A17">
    <w:pPr>
      <w:jc w:val="right"/>
      <w:rPr>
        <w:i/>
        <w:sz w:val="16"/>
        <w:szCs w:val="16"/>
      </w:rPr>
    </w:pPr>
    <w:r>
      <w:rPr>
        <w:i/>
        <w:sz w:val="16"/>
        <w:szCs w:val="16"/>
      </w:rPr>
      <w:t xml:space="preserve">Petycja do Prezesa Sądu Okręgowego, strona nr </w:t>
    </w:r>
    <w:r w:rsidR="00A95F81">
      <w:rPr>
        <w:i/>
        <w:sz w:val="16"/>
        <w:szCs w:val="16"/>
      </w:rPr>
      <w:fldChar w:fldCharType="begin"/>
    </w:r>
    <w:r>
      <w:instrText>PAGE</w:instrText>
    </w:r>
    <w:r w:rsidR="00A95F81">
      <w:fldChar w:fldCharType="separate"/>
    </w:r>
    <w:r w:rsidR="00EE624A">
      <w:rPr>
        <w:noProof/>
      </w:rPr>
      <w:t>2</w:t>
    </w:r>
    <w:r w:rsidR="00A95F8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F81" w:rsidRDefault="00481A17">
      <w:pPr>
        <w:spacing w:line="240" w:lineRule="auto"/>
      </w:pPr>
      <w:r>
        <w:separator/>
      </w:r>
    </w:p>
  </w:footnote>
  <w:footnote w:type="continuationSeparator" w:id="0">
    <w:p w:rsidR="00A95F81" w:rsidRDefault="00481A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78" w:rsidRDefault="00481A17">
    <w:pPr>
      <w:jc w:val="center"/>
      <w:rPr>
        <w:rFonts w:ascii="Verdana" w:eastAsia="Verdana" w:hAnsi="Verdana" w:cs="Verdana"/>
        <w:sz w:val="16"/>
        <w:szCs w:val="16"/>
      </w:rP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EE624A">
      <w:rPr>
        <w:rFonts w:ascii="Verdana" w:eastAsia="Verdana" w:hAnsi="Verdana" w:cs="Verdana"/>
        <w:noProof/>
        <w:sz w:val="16"/>
        <w:szCs w:val="16"/>
      </w:rPr>
      <mc:AlternateContent>
        <mc:Choice Requires="wps">
          <w:drawing>
            <wp:anchor distT="0" distB="0" distL="114299" distR="114299" simplePos="0" relativeHeight="251657216" behindDoc="0" locked="0" layoutInCell="1" allowOverlap="1">
              <wp:simplePos x="0" y="0"/>
              <wp:positionH relativeFrom="column">
                <wp:posOffset>-1</wp:posOffset>
              </wp:positionH>
              <wp:positionV relativeFrom="paragraph">
                <wp:posOffset>0</wp:posOffset>
              </wp:positionV>
              <wp:extent cx="0" cy="18415"/>
              <wp:effectExtent l="0" t="0" r="0" b="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0A0A0"/>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0B5CC" id="shape_0" o:spid="_x0000_s1026" style="position:absolute;margin-left:0;margin-top:0;width:0;height:1.4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" fillcolor="#a0a0a0" stroked="f" strokecolor="#3465a4">
              <v:stroke joinstyle="round"/>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07982"/>
    <w:multiLevelType w:val="multilevel"/>
    <w:tmpl w:val="6AB4DB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C787A9B"/>
    <w:multiLevelType w:val="multilevel"/>
    <w:tmpl w:val="D0E09E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78"/>
    <w:rsid w:val="001A3878"/>
    <w:rsid w:val="00481A17"/>
    <w:rsid w:val="00A95F81"/>
    <w:rsid w:val="00E04302"/>
    <w:rsid w:val="00EE62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7E720A88-1E96-4413-B803-C305330B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95F81"/>
    <w:pPr>
      <w:suppressAutoHyphens/>
    </w:pPr>
  </w:style>
  <w:style w:type="paragraph" w:styleId="Nagwek1">
    <w:name w:val="heading 1"/>
    <w:basedOn w:val="Normalny"/>
    <w:rsid w:val="00A95F81"/>
    <w:pPr>
      <w:keepNext/>
      <w:keepLines/>
      <w:spacing w:before="400" w:after="120"/>
      <w:contextualSpacing/>
      <w:outlineLvl w:val="0"/>
    </w:pPr>
    <w:rPr>
      <w:sz w:val="40"/>
      <w:szCs w:val="40"/>
    </w:rPr>
  </w:style>
  <w:style w:type="paragraph" w:styleId="Nagwek2">
    <w:name w:val="heading 2"/>
    <w:basedOn w:val="Normalny"/>
    <w:rsid w:val="00A95F81"/>
    <w:pPr>
      <w:keepNext/>
      <w:keepLines/>
      <w:spacing w:before="360" w:after="120"/>
      <w:contextualSpacing/>
      <w:outlineLvl w:val="1"/>
    </w:pPr>
    <w:rPr>
      <w:sz w:val="32"/>
      <w:szCs w:val="32"/>
    </w:rPr>
  </w:style>
  <w:style w:type="paragraph" w:styleId="Nagwek3">
    <w:name w:val="heading 3"/>
    <w:basedOn w:val="Normalny"/>
    <w:rsid w:val="00A95F81"/>
    <w:pPr>
      <w:keepNext/>
      <w:keepLines/>
      <w:spacing w:before="320" w:after="80"/>
      <w:contextualSpacing/>
      <w:outlineLvl w:val="2"/>
    </w:pPr>
    <w:rPr>
      <w:color w:val="434343"/>
      <w:sz w:val="28"/>
      <w:szCs w:val="28"/>
    </w:rPr>
  </w:style>
  <w:style w:type="paragraph" w:styleId="Nagwek4">
    <w:name w:val="heading 4"/>
    <w:basedOn w:val="Normalny"/>
    <w:rsid w:val="00A95F81"/>
    <w:pPr>
      <w:keepNext/>
      <w:keepLines/>
      <w:spacing w:before="280" w:after="80"/>
      <w:contextualSpacing/>
      <w:outlineLvl w:val="3"/>
    </w:pPr>
    <w:rPr>
      <w:color w:val="666666"/>
      <w:sz w:val="24"/>
      <w:szCs w:val="24"/>
    </w:rPr>
  </w:style>
  <w:style w:type="paragraph" w:styleId="Nagwek5">
    <w:name w:val="heading 5"/>
    <w:basedOn w:val="Normalny"/>
    <w:rsid w:val="00A95F81"/>
    <w:pPr>
      <w:keepNext/>
      <w:keepLines/>
      <w:spacing w:before="240" w:after="80"/>
      <w:contextualSpacing/>
      <w:outlineLvl w:val="4"/>
    </w:pPr>
    <w:rPr>
      <w:color w:val="666666"/>
    </w:rPr>
  </w:style>
  <w:style w:type="paragraph" w:styleId="Nagwek6">
    <w:name w:val="heading 6"/>
    <w:basedOn w:val="Normalny"/>
    <w:rsid w:val="00A95F81"/>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sid w:val="00A95F81"/>
    <w:rPr>
      <w:u w:val="none"/>
    </w:rPr>
  </w:style>
  <w:style w:type="paragraph" w:styleId="Nagwek">
    <w:name w:val="header"/>
    <w:basedOn w:val="Normalny"/>
    <w:next w:val="Tretekstu"/>
    <w:rsid w:val="00A95F81"/>
    <w:pPr>
      <w:keepNext/>
      <w:spacing w:before="240" w:after="120"/>
    </w:pPr>
    <w:rPr>
      <w:rFonts w:ascii="Liberation Sans" w:eastAsia="Microsoft YaHei" w:hAnsi="Liberation Sans" w:cs="Arial Unicode MS"/>
      <w:sz w:val="28"/>
      <w:szCs w:val="28"/>
    </w:rPr>
  </w:style>
  <w:style w:type="paragraph" w:customStyle="1" w:styleId="Tretekstu">
    <w:name w:val="Treść tekstu"/>
    <w:basedOn w:val="Normalny"/>
    <w:rsid w:val="00A95F81"/>
    <w:pPr>
      <w:spacing w:after="140" w:line="288" w:lineRule="auto"/>
    </w:pPr>
  </w:style>
  <w:style w:type="paragraph" w:styleId="Lista">
    <w:name w:val="List"/>
    <w:basedOn w:val="Tretekstu"/>
    <w:rsid w:val="00A95F81"/>
    <w:rPr>
      <w:rFonts w:cs="Arial Unicode MS"/>
    </w:rPr>
  </w:style>
  <w:style w:type="paragraph" w:styleId="Podpis">
    <w:name w:val="Signature"/>
    <w:basedOn w:val="Normalny"/>
    <w:rsid w:val="00A95F81"/>
    <w:pPr>
      <w:suppressLineNumbers/>
      <w:spacing w:before="120" w:after="120"/>
    </w:pPr>
    <w:rPr>
      <w:rFonts w:cs="Arial Unicode MS"/>
      <w:i/>
      <w:iCs/>
      <w:sz w:val="24"/>
      <w:szCs w:val="24"/>
    </w:rPr>
  </w:style>
  <w:style w:type="paragraph" w:customStyle="1" w:styleId="Indeks">
    <w:name w:val="Indeks"/>
    <w:basedOn w:val="Normalny"/>
    <w:rsid w:val="00A95F81"/>
    <w:pPr>
      <w:suppressLineNumbers/>
    </w:pPr>
    <w:rPr>
      <w:rFonts w:cs="Arial Unicode MS"/>
    </w:rPr>
  </w:style>
  <w:style w:type="paragraph" w:styleId="Tytu">
    <w:name w:val="Title"/>
    <w:basedOn w:val="Normalny"/>
    <w:rsid w:val="00A95F81"/>
    <w:pPr>
      <w:keepNext/>
      <w:keepLines/>
      <w:spacing w:after="60"/>
      <w:contextualSpacing/>
    </w:pPr>
    <w:rPr>
      <w:sz w:val="52"/>
      <w:szCs w:val="52"/>
    </w:rPr>
  </w:style>
  <w:style w:type="paragraph" w:styleId="Podtytu">
    <w:name w:val="Subtitle"/>
    <w:basedOn w:val="Normalny"/>
    <w:rsid w:val="00A95F81"/>
    <w:pPr>
      <w:keepNext/>
      <w:keepLines/>
      <w:spacing w:after="320"/>
      <w:contextualSpacing/>
    </w:pPr>
    <w:rPr>
      <w:color w:val="666666"/>
      <w:sz w:val="30"/>
      <w:szCs w:val="30"/>
    </w:rPr>
  </w:style>
  <w:style w:type="paragraph" w:customStyle="1" w:styleId="Gwka">
    <w:name w:val="Główka"/>
    <w:basedOn w:val="Normalny"/>
    <w:rsid w:val="00A95F81"/>
  </w:style>
  <w:style w:type="paragraph" w:styleId="Stopka">
    <w:name w:val="footer"/>
    <w:basedOn w:val="Normalny"/>
    <w:rsid w:val="00A95F81"/>
  </w:style>
  <w:style w:type="table" w:customStyle="1" w:styleId="TableNormal">
    <w:name w:val="Table Normal"/>
    <w:rsid w:val="00A95F8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1977</Words>
  <Characters>11863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Zaniewska Elżbieta</cp:lastModifiedBy>
  <cp:revision>2</cp:revision>
  <dcterms:created xsi:type="dcterms:W3CDTF">2017-02-07T12:18:00Z</dcterms:created>
  <dcterms:modified xsi:type="dcterms:W3CDTF">2017-02-07T12:18:00Z</dcterms:modified>
  <dc:language>pl-PL</dc:language>
</cp:coreProperties>
</file>