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D4" w:rsidRPr="001D6FD4" w:rsidRDefault="001D6FD4" w:rsidP="001D6FD4">
      <w:pPr>
        <w:tabs>
          <w:tab w:val="left" w:pos="1125"/>
        </w:tabs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</w:p>
    <w:p w:rsidR="001D6FD4" w:rsidRPr="001D6FD4" w:rsidRDefault="001D6FD4" w:rsidP="001D6F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KLAUZULA INFORMACYJNA </w:t>
      </w:r>
    </w:p>
    <w:p w:rsidR="001D6FD4" w:rsidRPr="001D6FD4" w:rsidRDefault="001D6FD4" w:rsidP="001D6F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osób biorących udział w procesie rekrutacji na stanowisko specjalisty </w:t>
      </w:r>
      <w:r w:rsidRPr="001D6F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zakresie psychologii w Opiniodawczym Zespole Sądowych Specjalistów</w:t>
      </w:r>
    </w:p>
    <w:p w:rsidR="001D6FD4" w:rsidRPr="001D6FD4" w:rsidRDefault="001D6FD4" w:rsidP="001D6F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Sądzie Okręgowym w Łomży</w:t>
      </w:r>
    </w:p>
    <w:p w:rsidR="001D6FD4" w:rsidRPr="001D6FD4" w:rsidRDefault="001D6FD4" w:rsidP="001D6FD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D6FD4" w:rsidRPr="001D6FD4" w:rsidRDefault="001D6FD4" w:rsidP="001D6FD4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6FD4">
        <w:rPr>
          <w:rFonts w:ascii="Times New Roman" w:eastAsia="Calibri" w:hAnsi="Times New Roman" w:cs="Times New Roman"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informuję, że:</w:t>
      </w:r>
    </w:p>
    <w:p w:rsidR="001D6FD4" w:rsidRPr="001D6FD4" w:rsidRDefault="001D6FD4" w:rsidP="001D6FD4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Prezes Sądu Okręgowego w Łomży</w:t>
      </w:r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z siedzibą przy ul. Dwornej 16, 18-400 Łomża, e-mail: </w:t>
      </w:r>
      <w:hyperlink r:id="rId5" w:history="1">
        <w:r w:rsidRPr="001D6F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sokregowy@lomza.so.gov.pl</w:t>
        </w:r>
      </w:hyperlink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 w:rsidR="003D4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86 </w:t>
      </w:r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t>216 62 81 do 84.</w:t>
      </w:r>
    </w:p>
    <w:p w:rsidR="001D6FD4" w:rsidRPr="001D6FD4" w:rsidRDefault="001D6FD4" w:rsidP="001D6FD4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ochroną danych osobowych można kontaktować się                                   z Inspektorem Ochrony Danych za pośrednictwem adresu e-mail: </w:t>
      </w:r>
      <w:hyperlink r:id="rId6" w:history="1">
        <w:r w:rsidRPr="001D6F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iod@lomza.so.gov.pl</w:t>
        </w:r>
      </w:hyperlink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D6FD4" w:rsidRPr="001D6FD4" w:rsidRDefault="001D6FD4" w:rsidP="001D6FD4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przetwarzania Pani/Pana danych osobowych</w:t>
      </w:r>
      <w:r w:rsidRPr="001D6FD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udział w procesie rekrutacji na stanowisko specjalisty w zakresie psychologii w Opiniodawczym Zespole Sądowych Specjalistów w Sądzie Okręgowym w Łomży, na podstawie art. 6 ust. 1 lit a ogólnego rozporządzenia o ochronie danych osobowych, ustawy z dnia 26 czerwca 1974 r. Kodeks pracy, ustawy z dnia 5 sierpnia 2015 r. o opiniodawczych ze</w:t>
      </w:r>
      <w:r w:rsidR="003D447C">
        <w:rPr>
          <w:rFonts w:ascii="Times New Roman" w:eastAsia="Times New Roman" w:hAnsi="Times New Roman" w:cs="Times New Roman"/>
          <w:sz w:val="24"/>
          <w:szCs w:val="24"/>
          <w:lang w:eastAsia="pl-PL"/>
        </w:rPr>
        <w:t>społach sądowych specjalistów (</w:t>
      </w:r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 Dz. U. z 2018 r., poz.708 z </w:t>
      </w:r>
      <w:proofErr w:type="spellStart"/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zm.),rozporządzenia Ministra Sprawiedliwości z dnia 11 marca 2016 r. w sprawie konkursów na stanowiska kierownika i  specjalisty opiniodawczego zespołu sądowych specjalistów (Dz. U. z 2016 r., poz. 367).</w:t>
      </w:r>
    </w:p>
    <w:p w:rsidR="001D6FD4" w:rsidRPr="001D6FD4" w:rsidRDefault="001D6FD4" w:rsidP="001D6FD4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będą:</w:t>
      </w:r>
    </w:p>
    <w:p w:rsidR="001D6FD4" w:rsidRPr="001D6FD4" w:rsidRDefault="001D6FD4" w:rsidP="001D6FD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upoważnione przez Administratora do przetwarzania danych osobowych                         w ramach wykonywania swoich obowiązków służbowych,</w:t>
      </w:r>
    </w:p>
    <w:p w:rsidR="001D6FD4" w:rsidRPr="001D6FD4" w:rsidRDefault="001D6FD4" w:rsidP="001D6FD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upoważnione przez Administratora do przetwarzania danych osobowych w celu przeprowadzenia procesu rekrutacji,</w:t>
      </w:r>
    </w:p>
    <w:p w:rsidR="001D6FD4" w:rsidRPr="001D6FD4" w:rsidRDefault="001D6FD4" w:rsidP="001D6FD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uprawnione do uzyskania danych osobowych na podstawie przepisów prawa.</w:t>
      </w:r>
    </w:p>
    <w:p w:rsidR="001D6FD4" w:rsidRPr="001D6FD4" w:rsidRDefault="001D6FD4" w:rsidP="001D6FD4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</w:t>
      </w:r>
      <w:r w:rsidR="003D4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czas trwania rekrutacji,</w:t>
      </w:r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następnie:</w:t>
      </w:r>
    </w:p>
    <w:p w:rsidR="001D6FD4" w:rsidRPr="001D6FD4" w:rsidRDefault="001D6FD4" w:rsidP="001D6FD4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r w:rsidRPr="001D6F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dokumenty złożone przez kandydatów, którzy zostaną zakwalifikowani do zatrudnienia zostaną dołączone do ich  akt osobowych;</w:t>
      </w:r>
    </w:p>
    <w:p w:rsidR="001D6FD4" w:rsidRPr="001D6FD4" w:rsidRDefault="001D6FD4" w:rsidP="001D6FD4">
      <w:p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- dokumenty złożone przez kandydatów, którzy zostaną umieszczeni na liście rezerwowej </w:t>
      </w:r>
      <w:r w:rsidR="003D447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br/>
      </w:r>
      <w:r w:rsidRPr="001D6F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(w przypadku jej utworzenia przez komisje konkursową) przechowywane będą przez okres obowiązywania tej listy, a następnie zostaną komisyjnie zniszczone;</w:t>
      </w:r>
    </w:p>
    <w:p w:rsidR="001D6FD4" w:rsidRPr="001D6FD4" w:rsidRDefault="001D6FD4" w:rsidP="001D6FD4">
      <w:p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- dokumenty złożone przez kandydatów, którzy nie przejdą pozytywnie procedury konkursowej zostaną komisyjnie zniszczone  po upływie terminu wskazanego w ogłoszeniu o konkursie.</w:t>
      </w:r>
    </w:p>
    <w:p w:rsidR="001D6FD4" w:rsidRPr="001D6FD4" w:rsidRDefault="001D6FD4" w:rsidP="001D6FD4">
      <w:p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-oryginały lub urzędowo poświadczone kopie dokumentów złożone przez kandydatów, którzy nie zostaną zakwalifikowani zostaną im zwrócone.</w:t>
      </w:r>
    </w:p>
    <w:p w:rsidR="001D6FD4" w:rsidRPr="001D6FD4" w:rsidRDefault="001D6FD4" w:rsidP="001D6FD4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1D6FD4" w:rsidRPr="001D6FD4" w:rsidRDefault="001D6FD4" w:rsidP="001D6FD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 osobowych</w:t>
      </w:r>
      <w:r w:rsidR="003D44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D6FD4" w:rsidRPr="001D6FD4" w:rsidRDefault="001D6FD4" w:rsidP="001D6FD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swoich danych osobowych</w:t>
      </w:r>
      <w:r w:rsidR="003D44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D6FD4" w:rsidRPr="001D6FD4" w:rsidRDefault="001D6FD4" w:rsidP="001D6FD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swoich danych osobowych</w:t>
      </w:r>
      <w:r w:rsidR="003D44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D6FD4" w:rsidRPr="001D6FD4" w:rsidRDefault="001D6FD4" w:rsidP="001D6FD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swoich danych osobowych</w:t>
      </w:r>
      <w:r w:rsidR="003D44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D6FD4" w:rsidRPr="001D6FD4" w:rsidRDefault="001D6FD4" w:rsidP="001D6FD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przenoszenia danych</w:t>
      </w:r>
      <w:r w:rsidR="003D44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D6FD4" w:rsidRPr="001D6FD4" w:rsidRDefault="001D6FD4" w:rsidP="001D6FD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wniesienia sprzeciwu wobec przetwarzania swoich danych osobowych, co do danych osobowych, których podanie jest dobrowolne</w:t>
      </w:r>
      <w:r w:rsidR="003D44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D6FD4" w:rsidRPr="001D6FD4" w:rsidRDefault="001D6FD4" w:rsidP="001D6FD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t>wycofania wyrażonej przez Panią/Pana zgody. Wycofanie zgody nie wpływa na zgodność z prawem przetwarzania, którego dokonano na podstawie zgody, przed jej wycofaniem.</w:t>
      </w:r>
    </w:p>
    <w:p w:rsidR="001D6FD4" w:rsidRPr="001D6FD4" w:rsidRDefault="001D6FD4" w:rsidP="001D6FD4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również prawo wniesienia skargi do organu nadzorczego Prezesa Urzędu Ochrony Danych, ul. Stawki 2, 00-193 Warszawa, gdy uzna Pani/Pan, że przetwarzanie danych osobowych dotyczących Pani/Pana narusza przepisy prawa.</w:t>
      </w:r>
    </w:p>
    <w:p w:rsidR="001D6FD4" w:rsidRPr="001D6FD4" w:rsidRDefault="001D6FD4" w:rsidP="001D6FD4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Pani/Pana danych osobowych jest wymogiem ustawowym. Niepodanie żądanych danych skutkuje brakiem możliwości wzięcia udziału w procesie rekrutacyjnym.</w:t>
      </w:r>
    </w:p>
    <w:p w:rsidR="001D6FD4" w:rsidRPr="001D6FD4" w:rsidRDefault="001D6FD4" w:rsidP="001D6F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innych danych jest dobrowolne, podstawą ich przetwarzania może być jedynie wyrażona zgoda. </w:t>
      </w:r>
    </w:p>
    <w:p w:rsidR="001D6FD4" w:rsidRPr="001D6FD4" w:rsidRDefault="001D6FD4" w:rsidP="001D6FD4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 i organizacji międzynarodowej.</w:t>
      </w:r>
    </w:p>
    <w:p w:rsidR="001D6FD4" w:rsidRPr="001D6FD4" w:rsidRDefault="001D6FD4" w:rsidP="001D6FD4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nie będą przetwarzane w sposób zautomatyzowany, w tym                     w formie profilowania.</w:t>
      </w:r>
    </w:p>
    <w:p w:rsidR="001D6FD4" w:rsidRPr="001D6FD4" w:rsidRDefault="001D6FD4" w:rsidP="001D6FD4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Pani/Pana dane osobowe będą miały być przetwarzane w innym celu, zostanie Pani/Pan o tym poinformowana/y.</w:t>
      </w:r>
    </w:p>
    <w:p w:rsidR="001D6FD4" w:rsidRPr="001D6FD4" w:rsidRDefault="001D6FD4" w:rsidP="001D6FD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1D6FD4" w:rsidRPr="001D6FD4" w:rsidRDefault="001D6FD4" w:rsidP="001D6FD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447C" w:rsidRDefault="003D447C" w:rsidP="001D6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6FD4" w:rsidRPr="001D6FD4" w:rsidRDefault="001D6FD4" w:rsidP="001D6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zapoznałam/em się z treścią klauzuli informacyjnej i przyjmuję do  wiadomości powyższą treść. </w:t>
      </w:r>
    </w:p>
    <w:p w:rsidR="001D6FD4" w:rsidRPr="001D6FD4" w:rsidRDefault="001D6FD4" w:rsidP="001D6FD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6FD4" w:rsidRPr="001D6FD4" w:rsidRDefault="001D6FD4" w:rsidP="001D6FD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6FD4" w:rsidRPr="001D6FD4" w:rsidRDefault="001D6FD4" w:rsidP="001D6FD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6FD4" w:rsidRPr="001D6FD4" w:rsidRDefault="001D6FD4" w:rsidP="001D6FD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…………………….</w:t>
      </w:r>
    </w:p>
    <w:p w:rsidR="001D6FD4" w:rsidRPr="001D6FD4" w:rsidRDefault="001D6FD4" w:rsidP="001D6FD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6F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(data i czytelny podpis)</w:t>
      </w:r>
    </w:p>
    <w:p w:rsidR="001D6FD4" w:rsidRPr="001D6FD4" w:rsidRDefault="001D6FD4" w:rsidP="001D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F01A04" w:rsidRDefault="00F01A04"/>
    <w:sectPr w:rsidR="00F01A04" w:rsidSect="008D7426">
      <w:pgSz w:w="11906" w:h="16838"/>
      <w:pgMar w:top="899" w:right="1274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66B"/>
    <w:multiLevelType w:val="hybridMultilevel"/>
    <w:tmpl w:val="22988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87ACD"/>
    <w:multiLevelType w:val="hybridMultilevel"/>
    <w:tmpl w:val="DF102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D3E53"/>
    <w:multiLevelType w:val="hybridMultilevel"/>
    <w:tmpl w:val="4C5CC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D4"/>
    <w:rsid w:val="001D6FD4"/>
    <w:rsid w:val="003D447C"/>
    <w:rsid w:val="00F0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9C1A4-411C-438E-A25D-1FE28C0C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mza.so.gov.pl" TargetMode="External"/><Relationship Id="rId5" Type="http://schemas.openxmlformats.org/officeDocument/2006/relationships/hyperlink" Target="mailto:sokregowy@lomza.s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Łomży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Obrycka</dc:creator>
  <cp:keywords/>
  <dc:description/>
  <cp:lastModifiedBy>Dorota Obrycka</cp:lastModifiedBy>
  <cp:revision>2</cp:revision>
  <cp:lastPrinted>2019-06-28T11:49:00Z</cp:lastPrinted>
  <dcterms:created xsi:type="dcterms:W3CDTF">2019-06-28T10:44:00Z</dcterms:created>
  <dcterms:modified xsi:type="dcterms:W3CDTF">2019-06-28T11:49:00Z</dcterms:modified>
</cp:coreProperties>
</file>